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BD5" w:rsidRPr="00F11BD5" w:rsidRDefault="00F11BD5" w:rsidP="00F11BD5">
      <w:pPr>
        <w:jc w:val="center"/>
        <w:rPr>
          <w:rFonts w:eastAsia="Calibri"/>
          <w:b/>
          <w:color w:val="000000"/>
          <w:sz w:val="28"/>
          <w:szCs w:val="28"/>
          <w:lang w:val="ru-RU"/>
        </w:rPr>
      </w:pPr>
      <w:r w:rsidRPr="00F11BD5">
        <w:rPr>
          <w:rFonts w:eastAsia="Calibri"/>
          <w:b/>
          <w:color w:val="000000"/>
          <w:sz w:val="28"/>
          <w:szCs w:val="28"/>
          <w:lang w:val="ru-RU"/>
        </w:rPr>
        <w:t>Управление образования Исполнительного комитета</w:t>
      </w:r>
    </w:p>
    <w:p w:rsidR="00F11BD5" w:rsidRPr="00F11BD5" w:rsidRDefault="00F11BD5" w:rsidP="00F11BD5">
      <w:pPr>
        <w:jc w:val="center"/>
        <w:rPr>
          <w:rFonts w:eastAsia="Calibri"/>
          <w:b/>
          <w:sz w:val="28"/>
          <w:szCs w:val="28"/>
          <w:lang w:val="ru-RU"/>
        </w:rPr>
      </w:pPr>
      <w:r w:rsidRPr="00F11BD5">
        <w:rPr>
          <w:rFonts w:eastAsia="Calibri"/>
          <w:b/>
          <w:color w:val="000000"/>
          <w:sz w:val="28"/>
          <w:szCs w:val="28"/>
          <w:lang w:val="ru-RU"/>
        </w:rPr>
        <w:t>муниципального образования г. Казань</w:t>
      </w:r>
    </w:p>
    <w:p w:rsidR="00F11BD5" w:rsidRPr="00F11BD5" w:rsidRDefault="00F11BD5" w:rsidP="00F11BD5">
      <w:pPr>
        <w:jc w:val="center"/>
        <w:rPr>
          <w:rFonts w:eastAsia="Calibri"/>
          <w:b/>
          <w:sz w:val="28"/>
          <w:szCs w:val="28"/>
          <w:lang w:val="ru-RU"/>
        </w:rPr>
      </w:pPr>
      <w:r w:rsidRPr="00F11BD5">
        <w:rPr>
          <w:rFonts w:eastAsia="Calibri"/>
          <w:b/>
          <w:sz w:val="28"/>
          <w:szCs w:val="28"/>
          <w:lang w:val="ru-RU"/>
        </w:rPr>
        <w:t>Муниципальное бюджетное учреждение дополнительного образования</w:t>
      </w:r>
    </w:p>
    <w:p w:rsidR="00F11BD5" w:rsidRPr="00F11BD5" w:rsidRDefault="00F11BD5" w:rsidP="00F11BD5">
      <w:pPr>
        <w:jc w:val="center"/>
        <w:rPr>
          <w:rFonts w:eastAsia="Calibri"/>
          <w:b/>
          <w:sz w:val="28"/>
          <w:szCs w:val="28"/>
          <w:lang w:val="ru-RU"/>
        </w:rPr>
      </w:pPr>
      <w:r w:rsidRPr="00F11BD5">
        <w:rPr>
          <w:rFonts w:eastAsia="Calibri"/>
          <w:b/>
          <w:sz w:val="28"/>
          <w:szCs w:val="28"/>
          <w:lang w:val="ru-RU"/>
        </w:rPr>
        <w:t>«Центр детского творчества «Детская академия»</w:t>
      </w:r>
    </w:p>
    <w:p w:rsidR="00F11BD5" w:rsidRPr="00F11BD5" w:rsidRDefault="00F11BD5" w:rsidP="00F11BD5">
      <w:pPr>
        <w:jc w:val="center"/>
        <w:rPr>
          <w:rFonts w:eastAsia="Calibri"/>
          <w:b/>
          <w:sz w:val="28"/>
          <w:szCs w:val="28"/>
          <w:lang w:val="ru-RU"/>
        </w:rPr>
      </w:pPr>
      <w:r w:rsidRPr="00F11BD5">
        <w:rPr>
          <w:rFonts w:eastAsia="Calibri"/>
          <w:b/>
          <w:sz w:val="28"/>
          <w:szCs w:val="28"/>
          <w:lang w:val="ru-RU"/>
        </w:rPr>
        <w:t>Советского района г. Казани</w:t>
      </w:r>
    </w:p>
    <w:p w:rsidR="009121F5" w:rsidRPr="00720522" w:rsidRDefault="009121F5" w:rsidP="00720522">
      <w:pPr>
        <w:jc w:val="center"/>
        <w:rPr>
          <w:b/>
          <w:sz w:val="28"/>
          <w:szCs w:val="28"/>
          <w:lang w:val="ru-RU" w:eastAsia="ru-RU"/>
        </w:rPr>
      </w:pPr>
    </w:p>
    <w:p w:rsidR="009121F5" w:rsidRPr="00720522" w:rsidRDefault="009121F5" w:rsidP="00720522">
      <w:pPr>
        <w:ind w:firstLine="709"/>
        <w:jc w:val="center"/>
        <w:rPr>
          <w:sz w:val="28"/>
          <w:szCs w:val="28"/>
          <w:lang w:val="ru-RU" w:eastAsia="ru-RU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10"/>
        <w:gridCol w:w="6062"/>
      </w:tblGrid>
      <w:tr w:rsidR="009121F5" w:rsidRPr="00581C7D" w:rsidTr="00DF2EBC">
        <w:trPr>
          <w:jc w:val="center"/>
        </w:trPr>
        <w:tc>
          <w:tcPr>
            <w:tcW w:w="3510" w:type="dxa"/>
          </w:tcPr>
          <w:p w:rsidR="009121F5" w:rsidRPr="00720522" w:rsidRDefault="009121F5" w:rsidP="00720522">
            <w:pPr>
              <w:rPr>
                <w:color w:val="000000"/>
                <w:sz w:val="28"/>
                <w:szCs w:val="28"/>
                <w:lang w:val="ru-RU" w:eastAsia="ru-RU"/>
              </w:rPr>
            </w:pPr>
            <w:r w:rsidRPr="00720522">
              <w:rPr>
                <w:color w:val="000000"/>
                <w:sz w:val="28"/>
                <w:szCs w:val="28"/>
                <w:lang w:val="ru-RU" w:eastAsia="ru-RU"/>
              </w:rPr>
              <w:t xml:space="preserve">Принята на педагогическом совете </w:t>
            </w:r>
          </w:p>
          <w:p w:rsidR="009121F5" w:rsidRPr="00720522" w:rsidRDefault="009121F5" w:rsidP="00720522">
            <w:pPr>
              <w:rPr>
                <w:color w:val="000000"/>
                <w:sz w:val="28"/>
                <w:szCs w:val="28"/>
                <w:lang w:val="ru-RU" w:eastAsia="ru-RU"/>
              </w:rPr>
            </w:pPr>
          </w:p>
          <w:p w:rsidR="009121F5" w:rsidRPr="00720522" w:rsidRDefault="009121F5" w:rsidP="00720522">
            <w:pPr>
              <w:rPr>
                <w:color w:val="000000"/>
                <w:sz w:val="28"/>
                <w:szCs w:val="28"/>
                <w:lang w:val="ru-RU" w:eastAsia="ru-RU"/>
              </w:rPr>
            </w:pPr>
            <w:r w:rsidRPr="00720522">
              <w:rPr>
                <w:color w:val="000000"/>
                <w:sz w:val="28"/>
                <w:szCs w:val="28"/>
                <w:lang w:val="ru-RU" w:eastAsia="ru-RU"/>
              </w:rPr>
              <w:t xml:space="preserve">Протокол №__ </w:t>
            </w:r>
          </w:p>
          <w:p w:rsidR="009121F5" w:rsidRPr="00720522" w:rsidRDefault="009121F5" w:rsidP="00720522">
            <w:pPr>
              <w:rPr>
                <w:color w:val="000000"/>
                <w:sz w:val="28"/>
                <w:szCs w:val="28"/>
                <w:lang w:val="ru-RU" w:eastAsia="ru-RU"/>
              </w:rPr>
            </w:pPr>
            <w:r w:rsidRPr="00720522">
              <w:rPr>
                <w:color w:val="000000"/>
                <w:sz w:val="28"/>
                <w:szCs w:val="28"/>
                <w:lang w:val="ru-RU" w:eastAsia="ru-RU"/>
              </w:rPr>
              <w:t xml:space="preserve"> от «__» _____</w:t>
            </w:r>
            <w:r w:rsidRPr="00720522">
              <w:rPr>
                <w:color w:val="000000"/>
                <w:sz w:val="28"/>
                <w:szCs w:val="28"/>
                <w:lang w:val="ru-RU" w:eastAsia="ru-RU"/>
              </w:rPr>
              <w:softHyphen/>
            </w:r>
            <w:r w:rsidRPr="00720522">
              <w:rPr>
                <w:color w:val="000000"/>
                <w:sz w:val="28"/>
                <w:szCs w:val="28"/>
                <w:lang w:val="ru-RU" w:eastAsia="ru-RU"/>
              </w:rPr>
              <w:softHyphen/>
            </w:r>
            <w:r w:rsidRPr="00720522">
              <w:rPr>
                <w:color w:val="000000"/>
                <w:sz w:val="28"/>
                <w:szCs w:val="28"/>
                <w:lang w:val="ru-RU" w:eastAsia="ru-RU"/>
              </w:rPr>
              <w:softHyphen/>
              <w:t>____ 20__ г.</w:t>
            </w:r>
          </w:p>
          <w:p w:rsidR="009121F5" w:rsidRPr="00720522" w:rsidRDefault="009121F5" w:rsidP="00720522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6062" w:type="dxa"/>
          </w:tcPr>
          <w:p w:rsidR="009121F5" w:rsidRPr="00720522" w:rsidRDefault="009121F5" w:rsidP="00720522">
            <w:pPr>
              <w:jc w:val="right"/>
              <w:rPr>
                <w:sz w:val="28"/>
                <w:szCs w:val="28"/>
                <w:lang w:val="ru-RU"/>
              </w:rPr>
            </w:pPr>
            <w:r w:rsidRPr="00720522">
              <w:rPr>
                <w:sz w:val="28"/>
                <w:szCs w:val="28"/>
                <w:lang w:val="ru-RU"/>
              </w:rPr>
              <w:t>УТВЕРЖДАЮ:</w:t>
            </w:r>
          </w:p>
          <w:p w:rsidR="009121F5" w:rsidRPr="00720522" w:rsidRDefault="009121F5" w:rsidP="00720522">
            <w:pPr>
              <w:jc w:val="right"/>
              <w:rPr>
                <w:sz w:val="28"/>
                <w:szCs w:val="28"/>
                <w:lang w:val="ru-RU"/>
              </w:rPr>
            </w:pPr>
            <w:r w:rsidRPr="00720522">
              <w:rPr>
                <w:sz w:val="28"/>
                <w:szCs w:val="28"/>
                <w:lang w:val="ru-RU"/>
              </w:rPr>
              <w:t>Директор МБУДО</w:t>
            </w:r>
          </w:p>
          <w:p w:rsidR="009121F5" w:rsidRPr="00720522" w:rsidRDefault="009121F5" w:rsidP="00720522">
            <w:pPr>
              <w:jc w:val="right"/>
              <w:rPr>
                <w:sz w:val="28"/>
                <w:szCs w:val="28"/>
                <w:lang w:val="ru-RU"/>
              </w:rPr>
            </w:pPr>
            <w:r w:rsidRPr="00720522">
              <w:rPr>
                <w:sz w:val="28"/>
                <w:szCs w:val="28"/>
                <w:lang w:val="ru-RU"/>
              </w:rPr>
              <w:t>ЦДТ «Детская академия»</w:t>
            </w:r>
          </w:p>
          <w:p w:rsidR="009121F5" w:rsidRPr="00720522" w:rsidRDefault="009121F5" w:rsidP="00720522">
            <w:pPr>
              <w:jc w:val="right"/>
              <w:rPr>
                <w:sz w:val="28"/>
                <w:szCs w:val="28"/>
                <w:lang w:val="ru-RU"/>
              </w:rPr>
            </w:pPr>
            <w:r w:rsidRPr="00720522">
              <w:rPr>
                <w:sz w:val="28"/>
                <w:szCs w:val="28"/>
                <w:lang w:val="ru-RU"/>
              </w:rPr>
              <w:t>______________ Г.А. Насыбуллина.</w:t>
            </w:r>
          </w:p>
          <w:p w:rsidR="009121F5" w:rsidRPr="00720522" w:rsidRDefault="009121F5" w:rsidP="00720522">
            <w:pPr>
              <w:jc w:val="right"/>
              <w:rPr>
                <w:sz w:val="28"/>
                <w:szCs w:val="28"/>
                <w:lang w:val="ru-RU"/>
              </w:rPr>
            </w:pPr>
            <w:r w:rsidRPr="00720522">
              <w:rPr>
                <w:color w:val="000000"/>
                <w:sz w:val="28"/>
                <w:szCs w:val="28"/>
                <w:lang w:val="ru-RU" w:eastAsia="ru-RU"/>
              </w:rPr>
              <w:t>Приказ №__ от «__» _______ 20__ г.</w:t>
            </w:r>
          </w:p>
          <w:p w:rsidR="009121F5" w:rsidRPr="00720522" w:rsidRDefault="009121F5" w:rsidP="00720522">
            <w:pPr>
              <w:jc w:val="right"/>
              <w:rPr>
                <w:sz w:val="28"/>
                <w:szCs w:val="28"/>
                <w:lang w:val="ru-RU"/>
              </w:rPr>
            </w:pPr>
          </w:p>
        </w:tc>
      </w:tr>
    </w:tbl>
    <w:p w:rsidR="009121F5" w:rsidRPr="00720522" w:rsidRDefault="009121F5" w:rsidP="00720522">
      <w:pPr>
        <w:ind w:firstLine="709"/>
        <w:jc w:val="both"/>
        <w:rPr>
          <w:sz w:val="28"/>
          <w:szCs w:val="28"/>
          <w:lang w:val="ru-RU" w:eastAsia="ru-RU"/>
        </w:rPr>
      </w:pPr>
    </w:p>
    <w:p w:rsidR="009121F5" w:rsidRPr="00720522" w:rsidRDefault="009121F5" w:rsidP="00720522">
      <w:pPr>
        <w:rPr>
          <w:sz w:val="28"/>
          <w:szCs w:val="28"/>
          <w:lang w:val="ru-RU" w:eastAsia="ru-RU"/>
        </w:rPr>
      </w:pPr>
    </w:p>
    <w:p w:rsidR="009121F5" w:rsidRPr="00720522" w:rsidRDefault="009121F5" w:rsidP="00720522">
      <w:pPr>
        <w:jc w:val="right"/>
        <w:rPr>
          <w:sz w:val="28"/>
          <w:szCs w:val="28"/>
          <w:lang w:val="ru-RU" w:eastAsia="ru-RU"/>
        </w:rPr>
      </w:pPr>
    </w:p>
    <w:p w:rsidR="009121F5" w:rsidRPr="00720522" w:rsidRDefault="009121F5" w:rsidP="00720522">
      <w:pPr>
        <w:suppressAutoHyphens/>
        <w:jc w:val="center"/>
        <w:rPr>
          <w:rFonts w:eastAsia="Calibri"/>
          <w:b/>
          <w:sz w:val="28"/>
          <w:szCs w:val="28"/>
          <w:lang w:val="ru-RU" w:eastAsia="ar-SA"/>
        </w:rPr>
      </w:pPr>
      <w:r w:rsidRPr="00720522">
        <w:rPr>
          <w:rFonts w:eastAsia="Calibri"/>
          <w:b/>
          <w:sz w:val="28"/>
          <w:szCs w:val="28"/>
          <w:lang w:val="ru-RU" w:eastAsia="ar-SA"/>
        </w:rPr>
        <w:t>Рабочая общеобразовательная общеразвивающая программа</w:t>
      </w:r>
    </w:p>
    <w:p w:rsidR="009121F5" w:rsidRPr="00720522" w:rsidRDefault="009121F5" w:rsidP="00720522">
      <w:pPr>
        <w:jc w:val="center"/>
        <w:rPr>
          <w:b/>
          <w:sz w:val="28"/>
          <w:szCs w:val="28"/>
          <w:lang w:val="ru-RU" w:eastAsia="ru-RU"/>
        </w:rPr>
      </w:pPr>
    </w:p>
    <w:p w:rsidR="009121F5" w:rsidRPr="00720522" w:rsidRDefault="009121F5" w:rsidP="00720522">
      <w:pPr>
        <w:jc w:val="center"/>
        <w:rPr>
          <w:b/>
          <w:sz w:val="28"/>
          <w:szCs w:val="28"/>
          <w:lang w:val="ru-RU" w:eastAsia="ru-RU"/>
        </w:rPr>
      </w:pPr>
      <w:r w:rsidRPr="00720522">
        <w:rPr>
          <w:b/>
          <w:sz w:val="28"/>
          <w:szCs w:val="28"/>
          <w:lang w:val="ru-RU" w:eastAsia="ru-RU"/>
        </w:rPr>
        <w:t>Бадминтон</w:t>
      </w:r>
    </w:p>
    <w:p w:rsidR="009121F5" w:rsidRPr="00720522" w:rsidRDefault="009121F5" w:rsidP="00720522">
      <w:pPr>
        <w:jc w:val="center"/>
        <w:rPr>
          <w:b/>
          <w:sz w:val="28"/>
          <w:szCs w:val="28"/>
          <w:lang w:val="ru-RU" w:eastAsia="ru-RU"/>
        </w:rPr>
      </w:pPr>
    </w:p>
    <w:p w:rsidR="009121F5" w:rsidRPr="00720522" w:rsidRDefault="00DB55B5" w:rsidP="00720522">
      <w:pPr>
        <w:suppressAutoHyphens/>
        <w:jc w:val="center"/>
        <w:rPr>
          <w:rFonts w:eastAsia="Calibri"/>
          <w:b/>
          <w:sz w:val="28"/>
          <w:szCs w:val="28"/>
          <w:lang w:val="ru-RU" w:eastAsia="ar-SA"/>
        </w:rPr>
      </w:pPr>
      <w:r>
        <w:rPr>
          <w:rFonts w:eastAsia="Calibri"/>
          <w:b/>
          <w:sz w:val="28"/>
          <w:szCs w:val="28"/>
          <w:lang w:val="ru-RU" w:eastAsia="ar-SA"/>
        </w:rPr>
        <w:t>н</w:t>
      </w:r>
      <w:bookmarkStart w:id="0" w:name="_GoBack"/>
      <w:bookmarkEnd w:id="0"/>
      <w:r w:rsidR="009121F5" w:rsidRPr="00720522">
        <w:rPr>
          <w:rFonts w:eastAsia="Calibri"/>
          <w:b/>
          <w:sz w:val="28"/>
          <w:szCs w:val="28"/>
          <w:lang w:val="ru-RU" w:eastAsia="ar-SA"/>
        </w:rPr>
        <w:t>а 20</w:t>
      </w:r>
      <w:r w:rsidR="00D221C2" w:rsidRPr="00720522">
        <w:rPr>
          <w:rFonts w:eastAsia="Calibri"/>
          <w:b/>
          <w:sz w:val="28"/>
          <w:szCs w:val="28"/>
          <w:lang w:val="ru-RU" w:eastAsia="ar-SA"/>
        </w:rPr>
        <w:t>2</w:t>
      </w:r>
      <w:r w:rsidR="00B27A8D">
        <w:rPr>
          <w:rFonts w:eastAsia="Calibri"/>
          <w:b/>
          <w:sz w:val="28"/>
          <w:szCs w:val="28"/>
          <w:lang w:val="ru-RU" w:eastAsia="ar-SA"/>
        </w:rPr>
        <w:t>1</w:t>
      </w:r>
      <w:r w:rsidR="009121F5" w:rsidRPr="00720522">
        <w:rPr>
          <w:rFonts w:eastAsia="Calibri"/>
          <w:b/>
          <w:sz w:val="28"/>
          <w:szCs w:val="28"/>
          <w:lang w:val="ru-RU" w:eastAsia="ar-SA"/>
        </w:rPr>
        <w:t>-202</w:t>
      </w:r>
      <w:r w:rsidR="00B27A8D">
        <w:rPr>
          <w:rFonts w:eastAsia="Calibri"/>
          <w:b/>
          <w:sz w:val="28"/>
          <w:szCs w:val="28"/>
          <w:lang w:val="ru-RU" w:eastAsia="ar-SA"/>
        </w:rPr>
        <w:t>2</w:t>
      </w:r>
      <w:r w:rsidR="009121F5" w:rsidRPr="00720522">
        <w:rPr>
          <w:rFonts w:eastAsia="Calibri"/>
          <w:b/>
          <w:sz w:val="28"/>
          <w:szCs w:val="28"/>
          <w:lang w:val="ru-RU" w:eastAsia="ar-SA"/>
        </w:rPr>
        <w:t xml:space="preserve"> учебный год</w:t>
      </w:r>
    </w:p>
    <w:p w:rsidR="009121F5" w:rsidRPr="00720522" w:rsidRDefault="009121F5" w:rsidP="00720522">
      <w:pPr>
        <w:jc w:val="center"/>
        <w:rPr>
          <w:b/>
          <w:sz w:val="28"/>
          <w:szCs w:val="28"/>
          <w:lang w:val="ru-RU" w:eastAsia="ru-RU"/>
        </w:rPr>
      </w:pPr>
    </w:p>
    <w:p w:rsidR="009121F5" w:rsidRPr="00720522" w:rsidRDefault="009121F5" w:rsidP="00720522">
      <w:pPr>
        <w:jc w:val="center"/>
        <w:rPr>
          <w:b/>
          <w:i/>
          <w:sz w:val="28"/>
          <w:szCs w:val="28"/>
          <w:lang w:val="ru-RU" w:eastAsia="ru-RU"/>
        </w:rPr>
      </w:pPr>
      <w:r w:rsidRPr="004C0BB2">
        <w:rPr>
          <w:b/>
          <w:sz w:val="28"/>
          <w:szCs w:val="28"/>
          <w:lang w:val="ru-RU" w:eastAsia="ru-RU"/>
        </w:rPr>
        <w:t>Направленность:</w:t>
      </w:r>
      <w:r w:rsidRPr="00720522">
        <w:rPr>
          <w:b/>
          <w:i/>
          <w:sz w:val="28"/>
          <w:szCs w:val="28"/>
          <w:lang w:val="ru-RU" w:eastAsia="ru-RU"/>
        </w:rPr>
        <w:t xml:space="preserve"> </w:t>
      </w:r>
      <w:r w:rsidRPr="00B740E5">
        <w:rPr>
          <w:i/>
          <w:sz w:val="28"/>
          <w:szCs w:val="28"/>
          <w:lang w:val="ru-RU" w:eastAsia="ru-RU"/>
        </w:rPr>
        <w:t>физкультурно-спортивная</w:t>
      </w:r>
    </w:p>
    <w:p w:rsidR="009121F5" w:rsidRPr="00720522" w:rsidRDefault="009121F5" w:rsidP="00720522">
      <w:pPr>
        <w:jc w:val="center"/>
        <w:rPr>
          <w:b/>
          <w:i/>
          <w:sz w:val="28"/>
          <w:szCs w:val="28"/>
          <w:lang w:val="ru-RU" w:eastAsia="ru-RU"/>
        </w:rPr>
      </w:pPr>
      <w:r w:rsidRPr="004C0BB2">
        <w:rPr>
          <w:b/>
          <w:sz w:val="28"/>
          <w:szCs w:val="28"/>
          <w:lang w:val="ru-RU" w:eastAsia="ru-RU"/>
        </w:rPr>
        <w:t>Возраст обучающихся</w:t>
      </w:r>
      <w:r w:rsidRPr="00720522">
        <w:rPr>
          <w:b/>
          <w:i/>
          <w:sz w:val="28"/>
          <w:szCs w:val="28"/>
          <w:lang w:val="ru-RU" w:eastAsia="ru-RU"/>
        </w:rPr>
        <w:t xml:space="preserve">: </w:t>
      </w:r>
      <w:r w:rsidRPr="00B740E5">
        <w:rPr>
          <w:i/>
          <w:sz w:val="28"/>
          <w:szCs w:val="28"/>
          <w:lang w:val="ru-RU" w:eastAsia="ru-RU"/>
        </w:rPr>
        <w:t>7-15 лет</w:t>
      </w:r>
    </w:p>
    <w:p w:rsidR="009121F5" w:rsidRPr="00720522" w:rsidRDefault="009121F5" w:rsidP="00720522">
      <w:pPr>
        <w:jc w:val="center"/>
        <w:rPr>
          <w:b/>
          <w:i/>
          <w:sz w:val="28"/>
          <w:szCs w:val="28"/>
          <w:lang w:val="ru-RU" w:eastAsia="ru-RU"/>
        </w:rPr>
      </w:pPr>
      <w:r w:rsidRPr="004C0BB2">
        <w:rPr>
          <w:b/>
          <w:sz w:val="28"/>
          <w:szCs w:val="28"/>
          <w:lang w:val="ru-RU" w:eastAsia="ru-RU"/>
        </w:rPr>
        <w:t>Срок реализации:</w:t>
      </w:r>
      <w:r w:rsidRPr="00720522">
        <w:rPr>
          <w:b/>
          <w:i/>
          <w:sz w:val="28"/>
          <w:szCs w:val="28"/>
          <w:lang w:val="ru-RU" w:eastAsia="ru-RU"/>
        </w:rPr>
        <w:t xml:space="preserve"> </w:t>
      </w:r>
      <w:r w:rsidR="00DF2EBC" w:rsidRPr="00B740E5">
        <w:rPr>
          <w:i/>
          <w:sz w:val="28"/>
          <w:szCs w:val="28"/>
          <w:lang w:val="ru-RU" w:eastAsia="ru-RU"/>
        </w:rPr>
        <w:t>1</w:t>
      </w:r>
      <w:r w:rsidRPr="00B740E5">
        <w:rPr>
          <w:i/>
          <w:sz w:val="28"/>
          <w:szCs w:val="28"/>
          <w:lang w:val="ru-RU" w:eastAsia="ru-RU"/>
        </w:rPr>
        <w:t xml:space="preserve"> год</w:t>
      </w:r>
    </w:p>
    <w:p w:rsidR="009121F5" w:rsidRPr="004C0BB2" w:rsidRDefault="009121F5" w:rsidP="00720522">
      <w:pPr>
        <w:suppressAutoHyphens/>
        <w:jc w:val="center"/>
        <w:rPr>
          <w:rFonts w:eastAsia="Calibri"/>
          <w:i/>
          <w:sz w:val="28"/>
          <w:szCs w:val="28"/>
          <w:lang w:val="ru-RU" w:eastAsia="ar-SA"/>
        </w:rPr>
      </w:pPr>
      <w:r w:rsidRPr="004C0BB2">
        <w:rPr>
          <w:rFonts w:eastAsia="Calibri"/>
          <w:i/>
          <w:sz w:val="28"/>
          <w:szCs w:val="28"/>
          <w:lang w:val="ru-RU" w:eastAsia="ar-SA"/>
        </w:rPr>
        <w:t>(</w:t>
      </w:r>
      <w:r w:rsidR="00581C7D">
        <w:rPr>
          <w:rFonts w:eastAsia="Calibri"/>
          <w:i/>
          <w:sz w:val="28"/>
          <w:szCs w:val="28"/>
          <w:lang w:val="ru-RU" w:eastAsia="ar-SA"/>
        </w:rPr>
        <w:t>Третий</w:t>
      </w:r>
      <w:r w:rsidRPr="004C0BB2">
        <w:rPr>
          <w:rFonts w:eastAsia="Calibri"/>
          <w:i/>
          <w:sz w:val="28"/>
          <w:szCs w:val="28"/>
          <w:lang w:val="ru-RU" w:eastAsia="ar-SA"/>
        </w:rPr>
        <w:t xml:space="preserve"> год обучения)</w:t>
      </w:r>
    </w:p>
    <w:p w:rsidR="009121F5" w:rsidRPr="00720522" w:rsidRDefault="009121F5" w:rsidP="00720522">
      <w:pPr>
        <w:jc w:val="center"/>
        <w:rPr>
          <w:sz w:val="28"/>
          <w:szCs w:val="28"/>
          <w:lang w:val="ru-RU" w:eastAsia="ru-RU"/>
        </w:rPr>
      </w:pPr>
    </w:p>
    <w:p w:rsidR="009121F5" w:rsidRPr="00720522" w:rsidRDefault="009121F5" w:rsidP="00720522">
      <w:pPr>
        <w:rPr>
          <w:lang w:val="ru-RU" w:eastAsia="ru-RU"/>
        </w:rPr>
      </w:pPr>
    </w:p>
    <w:p w:rsidR="009121F5" w:rsidRPr="00720522" w:rsidRDefault="009121F5" w:rsidP="00720522">
      <w:pPr>
        <w:rPr>
          <w:lang w:val="ru-RU" w:eastAsia="ru-RU"/>
        </w:rPr>
      </w:pPr>
    </w:p>
    <w:p w:rsidR="009121F5" w:rsidRPr="00720522" w:rsidRDefault="009121F5" w:rsidP="00720522">
      <w:pPr>
        <w:rPr>
          <w:lang w:val="ru-RU" w:eastAsia="ru-RU"/>
        </w:rPr>
      </w:pPr>
    </w:p>
    <w:p w:rsidR="009121F5" w:rsidRPr="00720522" w:rsidRDefault="009121F5" w:rsidP="00720522">
      <w:pPr>
        <w:rPr>
          <w:lang w:val="ru-RU" w:eastAsia="ru-RU"/>
        </w:rPr>
      </w:pPr>
    </w:p>
    <w:p w:rsidR="009121F5" w:rsidRPr="00720522" w:rsidRDefault="009121F5" w:rsidP="00720522">
      <w:pPr>
        <w:rPr>
          <w:lang w:val="ru-RU" w:eastAsia="ru-RU"/>
        </w:rPr>
      </w:pPr>
    </w:p>
    <w:p w:rsidR="009121F5" w:rsidRPr="00720522" w:rsidRDefault="009121F5" w:rsidP="00720522">
      <w:pPr>
        <w:jc w:val="right"/>
        <w:rPr>
          <w:lang w:val="ru-RU" w:eastAsia="ru-RU"/>
        </w:rPr>
      </w:pPr>
      <w:r w:rsidRPr="00720522">
        <w:rPr>
          <w:sz w:val="28"/>
          <w:szCs w:val="28"/>
          <w:lang w:val="ru-RU" w:eastAsia="ru-RU"/>
        </w:rPr>
        <w:t>Автор-составитель:</w:t>
      </w:r>
    </w:p>
    <w:p w:rsidR="009121F5" w:rsidRPr="00720522" w:rsidRDefault="009121F5" w:rsidP="00720522">
      <w:pPr>
        <w:jc w:val="right"/>
        <w:rPr>
          <w:sz w:val="28"/>
          <w:szCs w:val="28"/>
          <w:lang w:val="ru-RU" w:eastAsia="ru-RU"/>
        </w:rPr>
      </w:pPr>
      <w:r w:rsidRPr="00720522">
        <w:rPr>
          <w:sz w:val="28"/>
          <w:szCs w:val="28"/>
          <w:lang w:val="ru-RU" w:eastAsia="ru-RU"/>
        </w:rPr>
        <w:t>Шакирова Ильсияр</w:t>
      </w:r>
      <w:r w:rsidR="006834C9">
        <w:rPr>
          <w:sz w:val="28"/>
          <w:szCs w:val="28"/>
          <w:lang w:val="ru-RU" w:eastAsia="ru-RU"/>
        </w:rPr>
        <w:t xml:space="preserve"> </w:t>
      </w:r>
      <w:r w:rsidRPr="00720522">
        <w:rPr>
          <w:sz w:val="28"/>
          <w:szCs w:val="28"/>
          <w:lang w:val="ru-RU" w:eastAsia="ru-RU"/>
        </w:rPr>
        <w:t>Ильясовна</w:t>
      </w:r>
      <w:r w:rsidR="001512B7">
        <w:rPr>
          <w:sz w:val="28"/>
          <w:szCs w:val="28"/>
          <w:lang w:val="ru-RU" w:eastAsia="ru-RU"/>
        </w:rPr>
        <w:t>,</w:t>
      </w:r>
    </w:p>
    <w:p w:rsidR="009121F5" w:rsidRPr="00720522" w:rsidRDefault="009121F5" w:rsidP="00720522">
      <w:pPr>
        <w:jc w:val="right"/>
        <w:rPr>
          <w:sz w:val="28"/>
          <w:szCs w:val="28"/>
          <w:lang w:val="ru-RU" w:eastAsia="ru-RU"/>
        </w:rPr>
      </w:pPr>
      <w:r w:rsidRPr="00720522">
        <w:rPr>
          <w:sz w:val="28"/>
          <w:szCs w:val="28"/>
          <w:lang w:val="ru-RU" w:eastAsia="ru-RU"/>
        </w:rPr>
        <w:t>педагог дополнительного образования</w:t>
      </w:r>
    </w:p>
    <w:p w:rsidR="009121F5" w:rsidRPr="00720522" w:rsidRDefault="009121F5" w:rsidP="00720522">
      <w:pPr>
        <w:jc w:val="right"/>
        <w:rPr>
          <w:sz w:val="28"/>
          <w:szCs w:val="28"/>
          <w:lang w:val="ru-RU" w:eastAsia="ru-RU"/>
        </w:rPr>
      </w:pPr>
    </w:p>
    <w:p w:rsidR="009121F5" w:rsidRPr="00720522" w:rsidRDefault="009121F5" w:rsidP="00720522">
      <w:pPr>
        <w:jc w:val="right"/>
        <w:rPr>
          <w:lang w:val="ru-RU" w:eastAsia="ru-RU"/>
        </w:rPr>
      </w:pPr>
    </w:p>
    <w:p w:rsidR="009121F5" w:rsidRPr="00720522" w:rsidRDefault="009121F5" w:rsidP="00720522">
      <w:pPr>
        <w:jc w:val="right"/>
        <w:rPr>
          <w:lang w:val="ru-RU" w:eastAsia="ru-RU"/>
        </w:rPr>
      </w:pPr>
    </w:p>
    <w:p w:rsidR="009121F5" w:rsidRPr="00720522" w:rsidRDefault="009121F5" w:rsidP="00720522">
      <w:pPr>
        <w:jc w:val="right"/>
        <w:rPr>
          <w:lang w:val="ru-RU" w:eastAsia="ru-RU"/>
        </w:rPr>
      </w:pPr>
    </w:p>
    <w:p w:rsidR="009121F5" w:rsidRPr="00720522" w:rsidRDefault="009121F5" w:rsidP="00720522">
      <w:pPr>
        <w:jc w:val="right"/>
        <w:rPr>
          <w:lang w:val="ru-RU" w:eastAsia="ru-RU"/>
        </w:rPr>
      </w:pPr>
    </w:p>
    <w:p w:rsidR="009121F5" w:rsidRPr="00720522" w:rsidRDefault="009121F5" w:rsidP="00720522">
      <w:pPr>
        <w:jc w:val="right"/>
        <w:rPr>
          <w:lang w:val="ru-RU" w:eastAsia="ru-RU"/>
        </w:rPr>
      </w:pPr>
    </w:p>
    <w:p w:rsidR="009121F5" w:rsidRPr="00720522" w:rsidRDefault="009121F5" w:rsidP="00720522">
      <w:pPr>
        <w:jc w:val="right"/>
        <w:rPr>
          <w:lang w:val="ru-RU" w:eastAsia="ru-RU"/>
        </w:rPr>
      </w:pPr>
    </w:p>
    <w:p w:rsidR="009121F5" w:rsidRPr="00720522" w:rsidRDefault="009121F5" w:rsidP="00720522">
      <w:pPr>
        <w:jc w:val="center"/>
        <w:rPr>
          <w:sz w:val="28"/>
          <w:szCs w:val="28"/>
          <w:lang w:val="ru-RU" w:eastAsia="ru-RU"/>
        </w:rPr>
      </w:pPr>
    </w:p>
    <w:p w:rsidR="009121F5" w:rsidRPr="00720522" w:rsidRDefault="009121F5" w:rsidP="00720522">
      <w:pPr>
        <w:jc w:val="center"/>
        <w:rPr>
          <w:sz w:val="28"/>
          <w:szCs w:val="28"/>
          <w:lang w:val="ru-RU" w:eastAsia="ru-RU"/>
        </w:rPr>
      </w:pPr>
    </w:p>
    <w:p w:rsidR="009121F5" w:rsidRPr="00720522" w:rsidRDefault="00D221C2" w:rsidP="00720522">
      <w:pPr>
        <w:jc w:val="center"/>
        <w:rPr>
          <w:sz w:val="28"/>
          <w:szCs w:val="28"/>
          <w:lang w:val="ru-RU" w:eastAsia="ru-RU"/>
        </w:rPr>
      </w:pPr>
      <w:r w:rsidRPr="00720522">
        <w:rPr>
          <w:sz w:val="28"/>
          <w:szCs w:val="28"/>
          <w:lang w:val="ru-RU" w:eastAsia="ru-RU"/>
        </w:rPr>
        <w:t>г. Казань, 202</w:t>
      </w:r>
      <w:r w:rsidR="00B27A8D">
        <w:rPr>
          <w:sz w:val="28"/>
          <w:szCs w:val="28"/>
          <w:lang w:val="ru-RU" w:eastAsia="ru-RU"/>
        </w:rPr>
        <w:t>1</w:t>
      </w:r>
    </w:p>
    <w:p w:rsidR="009121F5" w:rsidRPr="00720522" w:rsidRDefault="009121F5" w:rsidP="00720522">
      <w:pPr>
        <w:jc w:val="center"/>
        <w:rPr>
          <w:lang w:val="ru-RU" w:eastAsia="ru-RU"/>
        </w:rPr>
      </w:pPr>
    </w:p>
    <w:p w:rsidR="008A76C1" w:rsidRPr="00720522" w:rsidRDefault="008A76C1" w:rsidP="00720522">
      <w:pPr>
        <w:pStyle w:val="a3"/>
        <w:ind w:firstLine="0"/>
        <w:jc w:val="center"/>
        <w:rPr>
          <w:b/>
          <w:sz w:val="28"/>
          <w:szCs w:val="28"/>
          <w:lang w:val="ru-RU"/>
        </w:rPr>
      </w:pPr>
      <w:r w:rsidRPr="006834C9">
        <w:rPr>
          <w:b/>
          <w:sz w:val="28"/>
          <w:szCs w:val="28"/>
          <w:lang w:val="ru-RU"/>
        </w:rPr>
        <w:lastRenderedPageBreak/>
        <w:t>Пояснительная записка</w:t>
      </w:r>
    </w:p>
    <w:p w:rsidR="008A76C1" w:rsidRPr="00720522" w:rsidRDefault="00720522" w:rsidP="006834C9">
      <w:pPr>
        <w:ind w:firstLine="709"/>
        <w:jc w:val="both"/>
        <w:rPr>
          <w:lang w:val="ru-RU"/>
        </w:rPr>
      </w:pPr>
      <w:r>
        <w:rPr>
          <w:b/>
          <w:lang w:val="ru-RU"/>
        </w:rPr>
        <w:t>Рабочая п</w:t>
      </w:r>
      <w:r w:rsidR="008A76C1" w:rsidRPr="00720522">
        <w:rPr>
          <w:b/>
          <w:lang w:val="ru-RU"/>
        </w:rPr>
        <w:t xml:space="preserve">рограмма «Бадминтон» физкультурно-спортивной направленности и рассчитана на 1 год обучения для учащихся 7-15 лет. </w:t>
      </w:r>
      <w:r w:rsidR="008A76C1" w:rsidRPr="00720522">
        <w:rPr>
          <w:lang w:val="ru-RU"/>
        </w:rPr>
        <w:t xml:space="preserve">Форма занятия – групповая (15 человек). Занятия проводятся 2 раза в неделю по 2 часа (144 часа в год). </w:t>
      </w:r>
    </w:p>
    <w:p w:rsidR="009A2A18" w:rsidRPr="00581C7D" w:rsidRDefault="00581C7D" w:rsidP="00581C7D">
      <w:pPr>
        <w:pStyle w:val="a5"/>
        <w:ind w:firstLine="709"/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color w:val="000000"/>
          <w:sz w:val="24"/>
          <w:shd w:val="clear" w:color="auto" w:fill="FFFFFF"/>
          <w:lang w:val="ru-RU"/>
        </w:rPr>
        <w:t>Обучающиеся третьего</w:t>
      </w:r>
      <w:r w:rsidR="009A2A18" w:rsidRPr="009A2A18">
        <w:rPr>
          <w:rFonts w:ascii="Times New Roman" w:hAnsi="Times New Roman"/>
          <w:color w:val="000000"/>
          <w:sz w:val="24"/>
          <w:shd w:val="clear" w:color="auto" w:fill="FFFFFF"/>
          <w:lang w:val="ru-RU"/>
        </w:rPr>
        <w:t xml:space="preserve"> года обучения </w:t>
      </w:r>
      <w:r>
        <w:rPr>
          <w:rFonts w:ascii="Times New Roman" w:hAnsi="Times New Roman"/>
          <w:color w:val="000000"/>
          <w:sz w:val="24"/>
          <w:shd w:val="clear" w:color="auto" w:fill="FFFFFF"/>
          <w:lang w:val="ru-RU"/>
        </w:rPr>
        <w:t xml:space="preserve">будут уметь выполнять технические действия по бадминтону, комплексы общерзвивающих упражнений на развитие основных физических качеств и т.д. </w:t>
      </w:r>
    </w:p>
    <w:p w:rsidR="00B27A8D" w:rsidRPr="00B27A8D" w:rsidRDefault="00B27A8D" w:rsidP="00B27A8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>Учебный план</w:t>
      </w:r>
    </w:p>
    <w:p w:rsidR="00581C7D" w:rsidRPr="00581C7D" w:rsidRDefault="00581C7D" w:rsidP="00581C7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FF0000"/>
          <w:sz w:val="28"/>
          <w:szCs w:val="28"/>
        </w:rPr>
      </w:pPr>
      <w:r w:rsidRPr="00581C7D">
        <w:rPr>
          <w:b/>
          <w:color w:val="000000"/>
          <w:sz w:val="28"/>
          <w:szCs w:val="28"/>
        </w:rPr>
        <w:t>Третий год обучения</w:t>
      </w:r>
    </w:p>
    <w:tbl>
      <w:tblPr>
        <w:tblW w:w="95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7"/>
        <w:gridCol w:w="5992"/>
        <w:gridCol w:w="585"/>
        <w:gridCol w:w="13"/>
        <w:gridCol w:w="47"/>
        <w:gridCol w:w="495"/>
        <w:gridCol w:w="570"/>
        <w:gridCol w:w="1211"/>
      </w:tblGrid>
      <w:tr w:rsidR="00581C7D" w:rsidRPr="00581C7D" w:rsidTr="000F0B2E">
        <w:trPr>
          <w:trHeight w:val="510"/>
        </w:trPr>
        <w:tc>
          <w:tcPr>
            <w:tcW w:w="627" w:type="dxa"/>
            <w:vMerge w:val="restart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581C7D">
              <w:rPr>
                <w:color w:val="000000"/>
              </w:rPr>
              <w:t>№</w:t>
            </w:r>
          </w:p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581C7D">
              <w:rPr>
                <w:color w:val="000000"/>
              </w:rPr>
              <w:t>п/п</w:t>
            </w:r>
          </w:p>
        </w:tc>
        <w:tc>
          <w:tcPr>
            <w:tcW w:w="5992" w:type="dxa"/>
            <w:vMerge w:val="restart"/>
            <w:tcBorders>
              <w:right w:val="single" w:sz="4" w:space="0" w:color="auto"/>
            </w:tcBorders>
          </w:tcPr>
          <w:p w:rsidR="00581C7D" w:rsidRPr="00581C7D" w:rsidRDefault="00581C7D" w:rsidP="00581C7D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</w:p>
          <w:p w:rsidR="00581C7D" w:rsidRPr="00581C7D" w:rsidRDefault="00581C7D" w:rsidP="00581C7D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</w:p>
          <w:p w:rsidR="00581C7D" w:rsidRPr="00581C7D" w:rsidRDefault="00581C7D" w:rsidP="00581C7D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581C7D">
              <w:t>Название раздела, темы</w:t>
            </w:r>
          </w:p>
        </w:tc>
        <w:tc>
          <w:tcPr>
            <w:tcW w:w="1710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581C7D" w:rsidRPr="00581C7D" w:rsidRDefault="00581C7D" w:rsidP="00581C7D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581C7D">
              <w:rPr>
                <w:color w:val="000000"/>
              </w:rPr>
              <w:t>Часы</w:t>
            </w:r>
          </w:p>
        </w:tc>
        <w:tc>
          <w:tcPr>
            <w:tcW w:w="1211" w:type="dxa"/>
            <w:vMerge w:val="restart"/>
          </w:tcPr>
          <w:p w:rsidR="00581C7D" w:rsidRPr="00581C7D" w:rsidRDefault="00581C7D" w:rsidP="00581C7D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581C7D">
              <w:t>Форма аттестации (контроля)</w:t>
            </w:r>
          </w:p>
        </w:tc>
      </w:tr>
      <w:tr w:rsidR="00581C7D" w:rsidRPr="00581C7D" w:rsidTr="000F0B2E">
        <w:trPr>
          <w:trHeight w:val="303"/>
        </w:trPr>
        <w:tc>
          <w:tcPr>
            <w:tcW w:w="627" w:type="dxa"/>
            <w:vMerge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992" w:type="dxa"/>
            <w:vMerge/>
            <w:tcBorders>
              <w:right w:val="single" w:sz="4" w:space="0" w:color="auto"/>
            </w:tcBorders>
          </w:tcPr>
          <w:p w:rsidR="00581C7D" w:rsidRPr="00581C7D" w:rsidRDefault="00581C7D" w:rsidP="00581C7D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keepNext/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всего</w:t>
            </w:r>
          </w:p>
        </w:tc>
        <w:tc>
          <w:tcPr>
            <w:tcW w:w="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keepNext/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теория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keepNext/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практика</w:t>
            </w:r>
          </w:p>
        </w:tc>
        <w:tc>
          <w:tcPr>
            <w:tcW w:w="1211" w:type="dxa"/>
            <w:vMerge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581C7D" w:rsidRPr="00581C7D" w:rsidTr="000F0B2E">
        <w:trPr>
          <w:trHeight w:val="258"/>
        </w:trPr>
        <w:tc>
          <w:tcPr>
            <w:tcW w:w="9540" w:type="dxa"/>
            <w:gridSpan w:val="8"/>
            <w:tcBorders>
              <w:left w:val="single" w:sz="4" w:space="0" w:color="auto"/>
              <w:bottom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b/>
                <w:i/>
                <w:lang w:val="ru-RU"/>
              </w:rPr>
              <w:t>Вводное занятие</w:t>
            </w:r>
          </w:p>
        </w:tc>
      </w:tr>
      <w:tr w:rsidR="00581C7D" w:rsidRPr="00581C7D" w:rsidTr="000F0B2E">
        <w:trPr>
          <w:trHeight w:val="330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jc w:val="center"/>
              <w:rPr>
                <w:b/>
                <w:lang w:val="ru-RU"/>
              </w:rPr>
            </w:pPr>
            <w:r w:rsidRPr="00581C7D">
              <w:rPr>
                <w:b/>
                <w:lang w:val="ru-RU"/>
              </w:rPr>
              <w:t>1</w:t>
            </w:r>
          </w:p>
        </w:tc>
        <w:tc>
          <w:tcPr>
            <w:tcW w:w="5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rPr>
                <w:b/>
                <w:lang w:val="ru-RU"/>
              </w:rPr>
            </w:pPr>
            <w:r w:rsidRPr="00581C7D">
              <w:rPr>
                <w:b/>
                <w:lang w:val="ru-RU"/>
              </w:rPr>
              <w:t>Инструктаж по технике безопасности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jc w:val="center"/>
              <w:rPr>
                <w:lang w:val="ru-RU"/>
              </w:rPr>
            </w:pPr>
            <w:r w:rsidRPr="00581C7D">
              <w:rPr>
                <w:lang w:val="ru-RU"/>
              </w:rPr>
              <w:t>1</w:t>
            </w:r>
          </w:p>
        </w:tc>
        <w:tc>
          <w:tcPr>
            <w:tcW w:w="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jc w:val="center"/>
              <w:rPr>
                <w:lang w:val="ru-RU"/>
              </w:rPr>
            </w:pPr>
            <w:r w:rsidRPr="00581C7D">
              <w:rPr>
                <w:lang w:val="ru-RU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1C7D" w:rsidRPr="00581C7D" w:rsidRDefault="00581C7D" w:rsidP="00581C7D">
            <w:pPr>
              <w:jc w:val="center"/>
              <w:rPr>
                <w:b/>
                <w:lang w:val="ru-RU"/>
              </w:rPr>
            </w:pPr>
            <w:r w:rsidRPr="00581C7D">
              <w:rPr>
                <w:lang w:val="ru-RU"/>
              </w:rPr>
              <w:t>Беседа</w:t>
            </w:r>
          </w:p>
        </w:tc>
      </w:tr>
      <w:tr w:rsidR="00581C7D" w:rsidRPr="00581C7D" w:rsidTr="000F0B2E">
        <w:trPr>
          <w:trHeight w:val="210"/>
        </w:trPr>
        <w:tc>
          <w:tcPr>
            <w:tcW w:w="9540" w:type="dxa"/>
            <w:gridSpan w:val="8"/>
            <w:tcBorders>
              <w:top w:val="single" w:sz="4" w:space="0" w:color="auto"/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i/>
                <w:lang w:val="ru-RU"/>
              </w:rPr>
            </w:pPr>
            <w:r w:rsidRPr="00581C7D">
              <w:rPr>
                <w:b/>
                <w:i/>
              </w:rPr>
              <w:t>Знания о физической культуре</w:t>
            </w:r>
            <w:r w:rsidRPr="00581C7D">
              <w:rPr>
                <w:b/>
                <w:i/>
                <w:lang w:val="ru-RU"/>
              </w:rPr>
              <w:t>.</w:t>
            </w:r>
          </w:p>
        </w:tc>
      </w:tr>
      <w:tr w:rsidR="00581C7D" w:rsidRPr="00581C7D" w:rsidTr="000F0B2E">
        <w:trPr>
          <w:trHeight w:val="682"/>
        </w:trPr>
        <w:tc>
          <w:tcPr>
            <w:tcW w:w="627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</w:t>
            </w:r>
          </w:p>
        </w:tc>
        <w:tc>
          <w:tcPr>
            <w:tcW w:w="5992" w:type="dxa"/>
          </w:tcPr>
          <w:p w:rsidR="00581C7D" w:rsidRPr="00581C7D" w:rsidRDefault="00581C7D" w:rsidP="00581C7D">
            <w:pPr>
              <w:rPr>
                <w:b/>
                <w:lang w:val="ru-RU"/>
              </w:rPr>
            </w:pPr>
            <w:r w:rsidRPr="00581C7D">
              <w:rPr>
                <w:b/>
                <w:lang w:val="ru-RU"/>
              </w:rPr>
              <w:t xml:space="preserve">История физической культуры. </w:t>
            </w:r>
          </w:p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581C7D">
              <w:rPr>
                <w:lang w:val="ru-RU"/>
              </w:rPr>
              <w:t>Достижения спортсменов на Олимпийских играх.</w:t>
            </w:r>
          </w:p>
        </w:tc>
        <w:tc>
          <w:tcPr>
            <w:tcW w:w="598" w:type="dxa"/>
            <w:gridSpan w:val="2"/>
            <w:tcBorders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</w:t>
            </w:r>
          </w:p>
        </w:tc>
        <w:tc>
          <w:tcPr>
            <w:tcW w:w="5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-</w:t>
            </w:r>
          </w:p>
        </w:tc>
        <w:tc>
          <w:tcPr>
            <w:tcW w:w="1211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lang w:val="ru-RU"/>
              </w:rPr>
            </w:pPr>
            <w:r w:rsidRPr="00581C7D">
              <w:rPr>
                <w:lang w:val="ru-RU"/>
              </w:rPr>
              <w:t>Беседа</w:t>
            </w:r>
          </w:p>
        </w:tc>
      </w:tr>
      <w:tr w:rsidR="00581C7D" w:rsidRPr="00581C7D" w:rsidTr="000F0B2E">
        <w:trPr>
          <w:trHeight w:val="240"/>
        </w:trPr>
        <w:tc>
          <w:tcPr>
            <w:tcW w:w="627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2</w:t>
            </w:r>
          </w:p>
        </w:tc>
        <w:tc>
          <w:tcPr>
            <w:tcW w:w="5992" w:type="dxa"/>
          </w:tcPr>
          <w:p w:rsidR="00581C7D" w:rsidRPr="00581C7D" w:rsidRDefault="00581C7D" w:rsidP="00581C7D">
            <w:pPr>
              <w:rPr>
                <w:lang w:val="ru-RU"/>
              </w:rPr>
            </w:pPr>
            <w:r w:rsidRPr="00581C7D">
              <w:rPr>
                <w:b/>
                <w:lang w:val="ru-RU"/>
              </w:rPr>
              <w:t>Базовые понятия физической культуры.</w:t>
            </w:r>
          </w:p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581C7D">
              <w:rPr>
                <w:lang w:val="ru-RU"/>
              </w:rPr>
              <w:t>Спортивная подготовка. Основные режимы нагрузки (оздоровительный, поддерживающий, развивающий, тренирующий режимы).</w:t>
            </w:r>
          </w:p>
        </w:tc>
        <w:tc>
          <w:tcPr>
            <w:tcW w:w="598" w:type="dxa"/>
            <w:gridSpan w:val="2"/>
            <w:tcBorders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</w:t>
            </w:r>
          </w:p>
        </w:tc>
        <w:tc>
          <w:tcPr>
            <w:tcW w:w="5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-</w:t>
            </w:r>
          </w:p>
        </w:tc>
        <w:tc>
          <w:tcPr>
            <w:tcW w:w="1211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ru-RU"/>
              </w:rPr>
            </w:pPr>
            <w:r w:rsidRPr="00581C7D">
              <w:rPr>
                <w:lang w:val="ru-RU"/>
              </w:rPr>
              <w:t>Беседа</w:t>
            </w:r>
            <w:r w:rsidRPr="00581C7D">
              <w:rPr>
                <w:color w:val="FF0000"/>
                <w:lang w:val="ru-RU"/>
              </w:rPr>
              <w:t xml:space="preserve"> </w:t>
            </w:r>
          </w:p>
        </w:tc>
      </w:tr>
      <w:tr w:rsidR="00581C7D" w:rsidRPr="00581C7D" w:rsidTr="000F0B2E">
        <w:trPr>
          <w:trHeight w:val="240"/>
        </w:trPr>
        <w:tc>
          <w:tcPr>
            <w:tcW w:w="627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3</w:t>
            </w:r>
          </w:p>
        </w:tc>
        <w:tc>
          <w:tcPr>
            <w:tcW w:w="5992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581C7D">
              <w:rPr>
                <w:b/>
                <w:lang w:val="ru-RU"/>
              </w:rPr>
              <w:t xml:space="preserve">Физическая культура человека. </w:t>
            </w:r>
            <w:r w:rsidRPr="00581C7D">
              <w:rPr>
                <w:lang w:val="ru-RU"/>
              </w:rPr>
              <w:t xml:space="preserve">Влияние занятий физической культурой на личность. </w:t>
            </w:r>
            <w:r w:rsidRPr="00581C7D">
              <w:t>Правила организации мест занятий.</w:t>
            </w:r>
          </w:p>
        </w:tc>
        <w:tc>
          <w:tcPr>
            <w:tcW w:w="598" w:type="dxa"/>
            <w:gridSpan w:val="2"/>
            <w:tcBorders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</w:t>
            </w:r>
          </w:p>
        </w:tc>
        <w:tc>
          <w:tcPr>
            <w:tcW w:w="5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581C7D">
              <w:rPr>
                <w:color w:val="000000"/>
              </w:rPr>
              <w:t>1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-</w:t>
            </w:r>
          </w:p>
        </w:tc>
        <w:tc>
          <w:tcPr>
            <w:tcW w:w="1211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1"/>
              <w:jc w:val="center"/>
              <w:rPr>
                <w:lang w:val="ru-RU"/>
              </w:rPr>
            </w:pPr>
            <w:r w:rsidRPr="00581C7D">
              <w:rPr>
                <w:lang w:val="ru-RU"/>
              </w:rPr>
              <w:t>Обсуждение, анализ</w:t>
            </w:r>
          </w:p>
        </w:tc>
      </w:tr>
      <w:tr w:rsidR="00581C7D" w:rsidRPr="00581C7D" w:rsidTr="000F0B2E">
        <w:trPr>
          <w:trHeight w:val="240"/>
        </w:trPr>
        <w:tc>
          <w:tcPr>
            <w:tcW w:w="7759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581C7D">
              <w:rPr>
                <w:b/>
                <w:i/>
              </w:rPr>
              <w:t>Способы физкультурной деятельности</w:t>
            </w:r>
          </w:p>
        </w:tc>
        <w:tc>
          <w:tcPr>
            <w:tcW w:w="1781" w:type="dxa"/>
            <w:gridSpan w:val="2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581C7D" w:rsidRPr="00581C7D" w:rsidTr="000F0B2E">
        <w:trPr>
          <w:trHeight w:val="240"/>
        </w:trPr>
        <w:tc>
          <w:tcPr>
            <w:tcW w:w="627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</w:t>
            </w:r>
          </w:p>
        </w:tc>
        <w:tc>
          <w:tcPr>
            <w:tcW w:w="5992" w:type="dxa"/>
          </w:tcPr>
          <w:p w:rsidR="00581C7D" w:rsidRPr="00581C7D" w:rsidRDefault="00581C7D" w:rsidP="00581C7D">
            <w:pPr>
              <w:rPr>
                <w:b/>
                <w:lang w:val="ru-RU"/>
              </w:rPr>
            </w:pPr>
            <w:r w:rsidRPr="00581C7D">
              <w:rPr>
                <w:b/>
                <w:lang w:val="ru-RU"/>
              </w:rPr>
              <w:t xml:space="preserve">Организация и проведение занятий по физической культуре. </w:t>
            </w:r>
          </w:p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lang w:val="ru-RU"/>
              </w:rPr>
            </w:pPr>
            <w:r w:rsidRPr="00581C7D">
              <w:rPr>
                <w:lang w:val="ru-RU"/>
              </w:rPr>
              <w:t>Правила организации занятий при самостоятельном овладении двигательных действий.</w:t>
            </w:r>
          </w:p>
        </w:tc>
        <w:tc>
          <w:tcPr>
            <w:tcW w:w="598" w:type="dxa"/>
            <w:gridSpan w:val="2"/>
            <w:tcBorders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</w:t>
            </w:r>
          </w:p>
        </w:tc>
        <w:tc>
          <w:tcPr>
            <w:tcW w:w="5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-</w:t>
            </w:r>
          </w:p>
        </w:tc>
        <w:tc>
          <w:tcPr>
            <w:tcW w:w="1211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1"/>
              <w:jc w:val="center"/>
              <w:rPr>
                <w:lang w:val="ru-RU"/>
              </w:rPr>
            </w:pPr>
            <w:r w:rsidRPr="00581C7D">
              <w:rPr>
                <w:lang w:val="ru-RU"/>
              </w:rPr>
              <w:t>Беседа, обсуждение, анализ</w:t>
            </w:r>
          </w:p>
        </w:tc>
      </w:tr>
      <w:tr w:rsidR="00581C7D" w:rsidRPr="00581C7D" w:rsidTr="000F0B2E">
        <w:trPr>
          <w:trHeight w:val="240"/>
        </w:trPr>
        <w:tc>
          <w:tcPr>
            <w:tcW w:w="627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2</w:t>
            </w:r>
          </w:p>
        </w:tc>
        <w:tc>
          <w:tcPr>
            <w:tcW w:w="5992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lang w:val="ru-RU"/>
              </w:rPr>
            </w:pPr>
            <w:r w:rsidRPr="00581C7D">
              <w:rPr>
                <w:b/>
                <w:lang w:val="ru-RU"/>
              </w:rPr>
              <w:t>Оценка эффективности занятий по бадминтону</w:t>
            </w:r>
            <w:r w:rsidRPr="00581C7D">
              <w:rPr>
                <w:lang w:val="ru-RU"/>
              </w:rPr>
              <w:t>. Анализ, оценка техники выполнения двигательного действия.</w:t>
            </w:r>
          </w:p>
        </w:tc>
        <w:tc>
          <w:tcPr>
            <w:tcW w:w="598" w:type="dxa"/>
            <w:gridSpan w:val="2"/>
            <w:tcBorders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</w:t>
            </w:r>
          </w:p>
        </w:tc>
        <w:tc>
          <w:tcPr>
            <w:tcW w:w="5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-</w:t>
            </w:r>
          </w:p>
        </w:tc>
        <w:tc>
          <w:tcPr>
            <w:tcW w:w="1211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ru-RU"/>
              </w:rPr>
            </w:pPr>
            <w:r w:rsidRPr="00581C7D">
              <w:rPr>
                <w:lang w:val="ru-RU"/>
              </w:rPr>
              <w:t>Анализ</w:t>
            </w:r>
          </w:p>
        </w:tc>
      </w:tr>
      <w:tr w:rsidR="00581C7D" w:rsidRPr="00581C7D" w:rsidTr="000F0B2E">
        <w:tc>
          <w:tcPr>
            <w:tcW w:w="9540" w:type="dxa"/>
            <w:gridSpan w:val="8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581C7D">
              <w:rPr>
                <w:b/>
                <w:i/>
              </w:rPr>
              <w:t>Физическое совершенствование</w:t>
            </w:r>
          </w:p>
        </w:tc>
      </w:tr>
      <w:tr w:rsidR="00581C7D" w:rsidRPr="00581C7D" w:rsidTr="000F0B2E">
        <w:tc>
          <w:tcPr>
            <w:tcW w:w="627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</w:t>
            </w:r>
          </w:p>
        </w:tc>
        <w:tc>
          <w:tcPr>
            <w:tcW w:w="5992" w:type="dxa"/>
          </w:tcPr>
          <w:p w:rsidR="00581C7D" w:rsidRPr="00581C7D" w:rsidRDefault="00581C7D" w:rsidP="00581C7D">
            <w:pPr>
              <w:rPr>
                <w:lang w:val="ru-RU"/>
              </w:rPr>
            </w:pPr>
            <w:r w:rsidRPr="00581C7D">
              <w:rPr>
                <w:b/>
                <w:lang w:val="ru-RU"/>
              </w:rPr>
              <w:t>Физкультурно-оздоровительная деятельность.</w:t>
            </w:r>
          </w:p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581C7D">
              <w:rPr>
                <w:lang w:val="ru-RU"/>
              </w:rPr>
              <w:t>Комплексы упражнений для формирования осанки, дыхательной гимнастики и гимнастики для глаз</w:t>
            </w:r>
          </w:p>
        </w:tc>
        <w:tc>
          <w:tcPr>
            <w:tcW w:w="585" w:type="dxa"/>
            <w:tcBorders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</w:t>
            </w:r>
          </w:p>
        </w:tc>
        <w:tc>
          <w:tcPr>
            <w:tcW w:w="55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-</w:t>
            </w:r>
          </w:p>
        </w:tc>
        <w:tc>
          <w:tcPr>
            <w:tcW w:w="1211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581C7D">
              <w:t>Зачет</w:t>
            </w:r>
          </w:p>
        </w:tc>
      </w:tr>
      <w:tr w:rsidR="00581C7D" w:rsidRPr="00581C7D" w:rsidTr="000F0B2E">
        <w:tc>
          <w:tcPr>
            <w:tcW w:w="627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2</w:t>
            </w:r>
          </w:p>
        </w:tc>
        <w:tc>
          <w:tcPr>
            <w:tcW w:w="5992" w:type="dxa"/>
          </w:tcPr>
          <w:p w:rsidR="00581C7D" w:rsidRPr="00581C7D" w:rsidRDefault="00581C7D" w:rsidP="00581C7D">
            <w:pPr>
              <w:rPr>
                <w:b/>
                <w:lang w:val="ru-RU"/>
              </w:rPr>
            </w:pPr>
            <w:r w:rsidRPr="00581C7D">
              <w:rPr>
                <w:b/>
                <w:lang w:val="ru-RU"/>
              </w:rPr>
              <w:t xml:space="preserve">Спортивно-оздоровительная деятельность с общеразвивающей направленностью. </w:t>
            </w:r>
          </w:p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581C7D">
              <w:rPr>
                <w:lang w:val="ru-RU"/>
              </w:rPr>
              <w:t>Удары на сетке, в средней зоне площадки, подачи.</w:t>
            </w:r>
          </w:p>
        </w:tc>
        <w:tc>
          <w:tcPr>
            <w:tcW w:w="585" w:type="dxa"/>
            <w:tcBorders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41</w:t>
            </w:r>
          </w:p>
        </w:tc>
        <w:tc>
          <w:tcPr>
            <w:tcW w:w="55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4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37</w:t>
            </w:r>
          </w:p>
        </w:tc>
        <w:tc>
          <w:tcPr>
            <w:tcW w:w="1211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t>Зачет</w:t>
            </w:r>
          </w:p>
        </w:tc>
      </w:tr>
      <w:tr w:rsidR="00581C7D" w:rsidRPr="00581C7D" w:rsidTr="000F0B2E">
        <w:tc>
          <w:tcPr>
            <w:tcW w:w="627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3</w:t>
            </w:r>
          </w:p>
        </w:tc>
        <w:tc>
          <w:tcPr>
            <w:tcW w:w="5992" w:type="dxa"/>
          </w:tcPr>
          <w:p w:rsidR="00581C7D" w:rsidRPr="00581C7D" w:rsidRDefault="00581C7D" w:rsidP="00581C7D">
            <w:pPr>
              <w:rPr>
                <w:b/>
                <w:lang w:val="ru-RU"/>
              </w:rPr>
            </w:pPr>
            <w:r w:rsidRPr="00581C7D">
              <w:rPr>
                <w:b/>
                <w:lang w:val="ru-RU"/>
              </w:rPr>
              <w:t>Спортивно-оздоровительная деятельность с соревновательной направленностью.</w:t>
            </w:r>
          </w:p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581C7D">
              <w:rPr>
                <w:lang w:val="ru-RU"/>
              </w:rPr>
              <w:t>Техника передвижений в средней зоне площадки с выполнением атакующих ударов.</w:t>
            </w:r>
          </w:p>
        </w:tc>
        <w:tc>
          <w:tcPr>
            <w:tcW w:w="585" w:type="dxa"/>
            <w:tcBorders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42</w:t>
            </w:r>
          </w:p>
        </w:tc>
        <w:tc>
          <w:tcPr>
            <w:tcW w:w="55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5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37</w:t>
            </w:r>
          </w:p>
        </w:tc>
        <w:tc>
          <w:tcPr>
            <w:tcW w:w="1211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581C7D">
              <w:t>Зачет</w:t>
            </w:r>
          </w:p>
        </w:tc>
      </w:tr>
      <w:tr w:rsidR="00581C7D" w:rsidRPr="00581C7D" w:rsidTr="000F0B2E">
        <w:tc>
          <w:tcPr>
            <w:tcW w:w="627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4</w:t>
            </w:r>
          </w:p>
        </w:tc>
        <w:tc>
          <w:tcPr>
            <w:tcW w:w="5992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Тактика одиночной игры</w:t>
            </w:r>
          </w:p>
        </w:tc>
        <w:tc>
          <w:tcPr>
            <w:tcW w:w="585" w:type="dxa"/>
            <w:tcBorders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10</w:t>
            </w:r>
          </w:p>
        </w:tc>
        <w:tc>
          <w:tcPr>
            <w:tcW w:w="55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2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8</w:t>
            </w:r>
          </w:p>
        </w:tc>
        <w:tc>
          <w:tcPr>
            <w:tcW w:w="1211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581C7D">
              <w:t>Зачет</w:t>
            </w:r>
          </w:p>
        </w:tc>
      </w:tr>
      <w:tr w:rsidR="00581C7D" w:rsidRPr="00581C7D" w:rsidTr="000F0B2E">
        <w:tc>
          <w:tcPr>
            <w:tcW w:w="627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5</w:t>
            </w:r>
          </w:p>
        </w:tc>
        <w:tc>
          <w:tcPr>
            <w:tcW w:w="5992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Тактика парной игры</w:t>
            </w:r>
          </w:p>
        </w:tc>
        <w:tc>
          <w:tcPr>
            <w:tcW w:w="585" w:type="dxa"/>
            <w:tcBorders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10</w:t>
            </w:r>
          </w:p>
        </w:tc>
        <w:tc>
          <w:tcPr>
            <w:tcW w:w="55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2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8</w:t>
            </w:r>
          </w:p>
        </w:tc>
        <w:tc>
          <w:tcPr>
            <w:tcW w:w="1211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581C7D">
              <w:t>Зачет</w:t>
            </w:r>
          </w:p>
        </w:tc>
      </w:tr>
      <w:tr w:rsidR="00581C7D" w:rsidRPr="00581C7D" w:rsidTr="000F0B2E">
        <w:tc>
          <w:tcPr>
            <w:tcW w:w="627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6</w:t>
            </w:r>
          </w:p>
        </w:tc>
        <w:tc>
          <w:tcPr>
            <w:tcW w:w="5992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Тактика смешанных пар</w:t>
            </w:r>
          </w:p>
        </w:tc>
        <w:tc>
          <w:tcPr>
            <w:tcW w:w="585" w:type="dxa"/>
            <w:tcBorders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10</w:t>
            </w:r>
          </w:p>
        </w:tc>
        <w:tc>
          <w:tcPr>
            <w:tcW w:w="55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2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8</w:t>
            </w:r>
          </w:p>
        </w:tc>
        <w:tc>
          <w:tcPr>
            <w:tcW w:w="1211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581C7D">
              <w:t>Зачет</w:t>
            </w:r>
          </w:p>
        </w:tc>
      </w:tr>
      <w:tr w:rsidR="00581C7D" w:rsidRPr="00581C7D" w:rsidTr="000F0B2E">
        <w:tc>
          <w:tcPr>
            <w:tcW w:w="627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7</w:t>
            </w:r>
          </w:p>
        </w:tc>
        <w:tc>
          <w:tcPr>
            <w:tcW w:w="5992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Игра по правилам</w:t>
            </w:r>
          </w:p>
        </w:tc>
        <w:tc>
          <w:tcPr>
            <w:tcW w:w="585" w:type="dxa"/>
            <w:tcBorders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24</w:t>
            </w:r>
          </w:p>
        </w:tc>
        <w:tc>
          <w:tcPr>
            <w:tcW w:w="55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-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24</w:t>
            </w:r>
          </w:p>
        </w:tc>
        <w:tc>
          <w:tcPr>
            <w:tcW w:w="1211" w:type="dxa"/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581C7D">
              <w:t>Зачет</w:t>
            </w:r>
          </w:p>
        </w:tc>
      </w:tr>
      <w:tr w:rsidR="00581C7D" w:rsidRPr="00581C7D" w:rsidTr="000F0B2E">
        <w:trPr>
          <w:trHeight w:val="240"/>
        </w:trPr>
        <w:tc>
          <w:tcPr>
            <w:tcW w:w="627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ru-RU"/>
              </w:rPr>
            </w:pPr>
            <w:r w:rsidRPr="00581C7D">
              <w:rPr>
                <w:lang w:val="ru-RU"/>
              </w:rPr>
              <w:t>8</w:t>
            </w:r>
          </w:p>
        </w:tc>
        <w:tc>
          <w:tcPr>
            <w:tcW w:w="8913" w:type="dxa"/>
            <w:gridSpan w:val="7"/>
            <w:tcBorders>
              <w:bottom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lang w:val="ru-RU"/>
              </w:rPr>
            </w:pPr>
            <w:r w:rsidRPr="00581C7D">
              <w:rPr>
                <w:b/>
                <w:lang w:val="ru-RU"/>
              </w:rPr>
              <w:t>Аттестация по завершении реализации программы</w:t>
            </w:r>
          </w:p>
          <w:p w:rsidR="00581C7D" w:rsidRPr="00581C7D" w:rsidRDefault="00581C7D" w:rsidP="0058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FF9900"/>
                <w:lang w:val="ru-RU"/>
              </w:rPr>
            </w:pPr>
            <w:r w:rsidRPr="00581C7D">
              <w:rPr>
                <w:lang w:val="ru-RU"/>
              </w:rPr>
              <w:lastRenderedPageBreak/>
              <w:t>-тестирование (теоретический опрос, практическое выполнение); соревнования</w:t>
            </w:r>
            <w:r w:rsidRPr="00581C7D">
              <w:rPr>
                <w:color w:val="FF9900"/>
                <w:lang w:val="ru-RU"/>
              </w:rPr>
              <w:t>.</w:t>
            </w:r>
          </w:p>
        </w:tc>
      </w:tr>
      <w:tr w:rsidR="00581C7D" w:rsidRPr="00581C7D" w:rsidTr="000F0B2E">
        <w:tc>
          <w:tcPr>
            <w:tcW w:w="66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7"/>
              <w:rPr>
                <w:b/>
                <w:color w:val="000000"/>
              </w:rPr>
            </w:pPr>
            <w:r w:rsidRPr="00581C7D">
              <w:rPr>
                <w:b/>
                <w:color w:val="000000"/>
              </w:rPr>
              <w:lastRenderedPageBreak/>
              <w:t>Итого</w:t>
            </w:r>
          </w:p>
        </w:tc>
        <w:tc>
          <w:tcPr>
            <w:tcW w:w="64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8"/>
              <w:jc w:val="right"/>
              <w:rPr>
                <w:color w:val="000000"/>
              </w:rPr>
            </w:pPr>
            <w:r w:rsidRPr="00581C7D">
              <w:rPr>
                <w:lang w:val="ru-RU"/>
              </w:rPr>
              <w:t>144</w:t>
            </w: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22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08"/>
              <w:jc w:val="right"/>
              <w:rPr>
                <w:color w:val="000000"/>
                <w:lang w:val="ru-RU"/>
              </w:rPr>
            </w:pPr>
            <w:r w:rsidRPr="00581C7D">
              <w:rPr>
                <w:color w:val="000000"/>
                <w:lang w:val="ru-RU"/>
              </w:rPr>
              <w:t>122</w:t>
            </w:r>
          </w:p>
        </w:tc>
        <w:tc>
          <w:tcPr>
            <w:tcW w:w="1211" w:type="dxa"/>
            <w:tcBorders>
              <w:left w:val="single" w:sz="4" w:space="0" w:color="auto"/>
            </w:tcBorders>
          </w:tcPr>
          <w:p w:rsidR="00581C7D" w:rsidRPr="00581C7D" w:rsidRDefault="00581C7D" w:rsidP="00581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:rsidR="00B27A8D" w:rsidRDefault="00B27A8D" w:rsidP="00B27A8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  <w:lang w:val="ru-RU"/>
        </w:rPr>
      </w:pPr>
    </w:p>
    <w:p w:rsidR="007E49A1" w:rsidRPr="00720522" w:rsidRDefault="007E49A1" w:rsidP="00B27A8D">
      <w:pPr>
        <w:ind w:firstLine="709"/>
        <w:jc w:val="center"/>
        <w:rPr>
          <w:b/>
          <w:sz w:val="28"/>
          <w:szCs w:val="28"/>
          <w:lang w:val="ru-RU"/>
        </w:rPr>
      </w:pPr>
      <w:r w:rsidRPr="00720522">
        <w:rPr>
          <w:b/>
          <w:sz w:val="28"/>
          <w:szCs w:val="28"/>
          <w:lang w:val="ru-RU"/>
        </w:rPr>
        <w:t xml:space="preserve">Содержание программы </w:t>
      </w:r>
    </w:p>
    <w:p w:rsidR="00581C7D" w:rsidRPr="00581C7D" w:rsidRDefault="00581C7D" w:rsidP="00581C7D">
      <w:pPr>
        <w:ind w:firstLine="709"/>
        <w:jc w:val="center"/>
        <w:rPr>
          <w:b/>
          <w:sz w:val="28"/>
          <w:szCs w:val="28"/>
          <w:lang w:val="ru-RU"/>
        </w:rPr>
      </w:pPr>
      <w:r w:rsidRPr="00581C7D">
        <w:rPr>
          <w:b/>
          <w:sz w:val="28"/>
          <w:szCs w:val="28"/>
          <w:lang w:val="ru-RU"/>
        </w:rPr>
        <w:t>Третий год обучения</w:t>
      </w:r>
    </w:p>
    <w:p w:rsidR="00581C7D" w:rsidRPr="00581C7D" w:rsidRDefault="00581C7D" w:rsidP="00581C7D">
      <w:pPr>
        <w:jc w:val="center"/>
        <w:rPr>
          <w:b/>
          <w:lang w:val="ru-RU"/>
        </w:rPr>
      </w:pPr>
      <w:r w:rsidRPr="00581C7D">
        <w:rPr>
          <w:b/>
          <w:lang w:val="ru-RU"/>
        </w:rPr>
        <w:t>Вводное занятие</w:t>
      </w:r>
    </w:p>
    <w:p w:rsidR="00581C7D" w:rsidRPr="00581C7D" w:rsidRDefault="00581C7D" w:rsidP="00581C7D">
      <w:pPr>
        <w:jc w:val="both"/>
        <w:rPr>
          <w:b/>
          <w:i/>
          <w:lang w:val="ru-RU"/>
        </w:rPr>
      </w:pPr>
      <w:r w:rsidRPr="00581C7D">
        <w:rPr>
          <w:b/>
          <w:i/>
          <w:lang w:val="ru-RU"/>
        </w:rPr>
        <w:t xml:space="preserve">Инструктаж по технике безопасности. </w:t>
      </w:r>
      <w:r w:rsidRPr="00581C7D">
        <w:rPr>
          <w:lang w:val="ru-RU"/>
        </w:rPr>
        <w:t>Требования безопасности перед началом занятий по бадминтону. Требования безопасности во время занятий по бадминтону Требования безопасности по окончании занятий.</w:t>
      </w:r>
      <w:r w:rsidRPr="00581C7D">
        <w:rPr>
          <w:b/>
          <w:i/>
          <w:lang w:val="ru-RU"/>
        </w:rPr>
        <w:t xml:space="preserve"> </w:t>
      </w:r>
    </w:p>
    <w:p w:rsidR="00581C7D" w:rsidRPr="00581C7D" w:rsidRDefault="00581C7D" w:rsidP="00581C7D">
      <w:pPr>
        <w:jc w:val="center"/>
        <w:rPr>
          <w:b/>
          <w:lang w:val="ru-RU"/>
        </w:rPr>
      </w:pPr>
      <w:r w:rsidRPr="00581C7D">
        <w:rPr>
          <w:b/>
          <w:lang w:val="ru-RU"/>
        </w:rPr>
        <w:t>Знания о физической культуре.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b/>
          <w:i/>
          <w:lang w:val="ru-RU"/>
        </w:rPr>
        <w:t>История физической культуры.</w:t>
      </w:r>
      <w:r w:rsidRPr="00581C7D">
        <w:rPr>
          <w:lang w:val="ru-RU"/>
        </w:rPr>
        <w:t xml:space="preserve"> Выдающиеся достижения отечественных спортсменов – бадминтонистов на международной арене. 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b/>
          <w:i/>
          <w:lang w:val="ru-RU"/>
        </w:rPr>
        <w:t xml:space="preserve">Базовые понятия физической культуры. </w:t>
      </w:r>
      <w:r w:rsidRPr="00581C7D">
        <w:rPr>
          <w:lang w:val="ru-RU"/>
        </w:rPr>
        <w:t xml:space="preserve">Спортивная подготовка. Основные режимы нагрузки (оздоровительный, поддерживающий, развивающий, тренирующий режимы). </w:t>
      </w:r>
      <w:r w:rsidRPr="00581C7D">
        <w:rPr>
          <w:b/>
          <w:i/>
          <w:lang w:val="ru-RU"/>
        </w:rPr>
        <w:t>Физическая культура человека</w:t>
      </w:r>
      <w:r w:rsidRPr="00581C7D">
        <w:rPr>
          <w:b/>
          <w:lang w:val="ru-RU"/>
        </w:rPr>
        <w:t>.</w:t>
      </w:r>
      <w:r w:rsidRPr="00581C7D">
        <w:rPr>
          <w:lang w:val="ru-RU"/>
        </w:rPr>
        <w:t xml:space="preserve"> Влияние занятий бадминтоном на формирование положительных качеств личности. Проведение самостоятельных занятий по коррекции осанки и телосложения. Основы планирования тренировочных занятий в бадминтоне, их структура и содержание. </w:t>
      </w:r>
    </w:p>
    <w:p w:rsidR="00581C7D" w:rsidRPr="00581C7D" w:rsidRDefault="00581C7D" w:rsidP="00581C7D">
      <w:pPr>
        <w:jc w:val="center"/>
        <w:rPr>
          <w:b/>
          <w:lang w:val="ru-RU"/>
        </w:rPr>
      </w:pPr>
      <w:r w:rsidRPr="00581C7D">
        <w:rPr>
          <w:b/>
          <w:lang w:val="ru-RU"/>
        </w:rPr>
        <w:t>Способы двигательной (физкультурной)деятельности</w:t>
      </w:r>
    </w:p>
    <w:p w:rsidR="00581C7D" w:rsidRPr="00581C7D" w:rsidRDefault="00581C7D" w:rsidP="00581C7D">
      <w:pPr>
        <w:rPr>
          <w:b/>
          <w:i/>
          <w:lang w:val="ru-RU"/>
        </w:rPr>
      </w:pPr>
      <w:r w:rsidRPr="00581C7D">
        <w:rPr>
          <w:b/>
          <w:i/>
          <w:lang w:val="ru-RU"/>
        </w:rPr>
        <w:t xml:space="preserve">Организация и проведение занятий по физической культуре. 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lang w:val="ru-RU"/>
        </w:rPr>
        <w:t xml:space="preserve">Проведение самостоятельных занятий прикладной физической подготовкой. 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b/>
          <w:i/>
          <w:lang w:val="ru-RU"/>
        </w:rPr>
        <w:t>Оценка эффективности занятий по бадминтону</w:t>
      </w:r>
      <w:r w:rsidRPr="00581C7D">
        <w:rPr>
          <w:lang w:val="ru-RU"/>
        </w:rPr>
        <w:t xml:space="preserve">. Правила самостоятельного тестирования физических качеств в бадминтоне. Оценка основных технических приемов игры (стойки, подачи, удары, передвижение по корту). Способы выявления и устранения ошибок в бадминтоне. </w:t>
      </w:r>
    </w:p>
    <w:p w:rsidR="00581C7D" w:rsidRPr="00581C7D" w:rsidRDefault="00581C7D" w:rsidP="00581C7D">
      <w:pPr>
        <w:jc w:val="center"/>
        <w:rPr>
          <w:lang w:val="ru-RU"/>
        </w:rPr>
      </w:pPr>
      <w:r w:rsidRPr="00581C7D">
        <w:rPr>
          <w:b/>
          <w:i/>
          <w:lang w:val="ru-RU"/>
        </w:rPr>
        <w:t>Физическое совершенствование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b/>
          <w:lang w:val="ru-RU"/>
        </w:rPr>
        <w:t>Физкультурно-оздоровительная деятельность</w:t>
      </w:r>
      <w:r w:rsidRPr="00581C7D">
        <w:rPr>
          <w:lang w:val="ru-RU"/>
        </w:rPr>
        <w:t>.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lang w:val="ru-RU"/>
        </w:rPr>
        <w:t xml:space="preserve">Индивидуальные комплексы адаптивной (лечебной) и корригирующей физической культуры. Комплексы дыхательной гимнастики и гимнастики для глаз. </w:t>
      </w:r>
    </w:p>
    <w:p w:rsidR="00581C7D" w:rsidRPr="00581C7D" w:rsidRDefault="00581C7D" w:rsidP="00581C7D">
      <w:pPr>
        <w:jc w:val="center"/>
        <w:rPr>
          <w:lang w:val="ru-RU"/>
        </w:rPr>
      </w:pPr>
      <w:r w:rsidRPr="00581C7D">
        <w:rPr>
          <w:b/>
          <w:lang w:val="ru-RU"/>
        </w:rPr>
        <w:t>Спортивно-оздоровительная деятельность с общеразви</w:t>
      </w:r>
      <w:r w:rsidRPr="00581C7D">
        <w:rPr>
          <w:b/>
          <w:lang w:val="ru-RU"/>
        </w:rPr>
        <w:softHyphen/>
        <w:t>ва</w:t>
      </w:r>
      <w:r w:rsidRPr="00581C7D">
        <w:rPr>
          <w:b/>
          <w:lang w:val="ru-RU"/>
        </w:rPr>
        <w:softHyphen/>
        <w:t>ющей направленностью</w:t>
      </w:r>
      <w:r w:rsidRPr="00581C7D">
        <w:rPr>
          <w:lang w:val="ru-RU"/>
        </w:rPr>
        <w:t xml:space="preserve">. 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b/>
          <w:i/>
          <w:lang w:val="ru-RU"/>
        </w:rPr>
        <w:t>Способы держания (хватки) ракетки</w:t>
      </w:r>
      <w:r w:rsidRPr="00581C7D">
        <w:rPr>
          <w:lang w:val="ru-RU"/>
        </w:rPr>
        <w:t xml:space="preserve">: универсальная, для удара открытой и закрытой стороной ракетки. 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b/>
          <w:i/>
          <w:lang w:val="ru-RU"/>
        </w:rPr>
        <w:t>Стойки:</w:t>
      </w:r>
      <w:r w:rsidRPr="00581C7D">
        <w:rPr>
          <w:lang w:val="ru-RU"/>
        </w:rPr>
        <w:t xml:space="preserve"> при подаче, при приеме, игровые; правосторонние, левосторонние; высокие, средние, низкие; атакующие, защитные, универсальные. 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b/>
          <w:i/>
          <w:lang w:val="ru-RU"/>
        </w:rPr>
        <w:t>Подачи:</w:t>
      </w:r>
      <w:r w:rsidRPr="00581C7D">
        <w:rPr>
          <w:lang w:val="ru-RU"/>
        </w:rPr>
        <w:t xml:space="preserve"> открытой и закрытой стороной ракетки; высоко-далекая, высокая, атакующая, плоская, короткая.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b/>
          <w:i/>
          <w:lang w:val="ru-RU"/>
        </w:rPr>
        <w:t>Удары:</w:t>
      </w:r>
      <w:r w:rsidRPr="00581C7D">
        <w:rPr>
          <w:lang w:val="ru-RU"/>
        </w:rPr>
        <w:t xml:space="preserve"> фронтальные, нефронтальные; открытой и закрытой стороной ракетки; сверху, сбоку, снизу; высоко-далекий; высокий атакующий; атакующий («смеш», «полусмеш»); плоский; укороченный; сброс на сетке; подставка; подкрутка, в «противоход». 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b/>
          <w:i/>
          <w:lang w:val="ru-RU"/>
        </w:rPr>
        <w:t>Передвижения:</w:t>
      </w:r>
      <w:r w:rsidRPr="00581C7D">
        <w:rPr>
          <w:lang w:val="ru-RU"/>
        </w:rPr>
        <w:t xml:space="preserve"> вперед, назад, в сторону; простой, переменный, приставной, перекрестный; выпад, прыжок, бег.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lang w:val="ru-RU"/>
        </w:rPr>
        <w:t xml:space="preserve">Упражнения для развития гибкости и подвижности в суставах. Упражнения для развития силы кисти. Упражнения для развития быстроты. Упражнения для развития ориентации в пространстве, равновесия, реагирующей способности. Упражнения на расслабление. </w:t>
      </w:r>
    </w:p>
    <w:p w:rsidR="00581C7D" w:rsidRPr="00581C7D" w:rsidRDefault="00581C7D" w:rsidP="00581C7D">
      <w:pPr>
        <w:jc w:val="center"/>
        <w:rPr>
          <w:lang w:val="ru-RU"/>
        </w:rPr>
      </w:pPr>
      <w:r w:rsidRPr="00581C7D">
        <w:rPr>
          <w:b/>
          <w:lang w:val="ru-RU"/>
        </w:rPr>
        <w:t>Спортивно-оздоровительная деятельность с соревновательной направленностью</w:t>
      </w:r>
      <w:r w:rsidRPr="00581C7D">
        <w:rPr>
          <w:lang w:val="ru-RU"/>
        </w:rPr>
        <w:t>.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i/>
          <w:lang w:val="ru-RU"/>
        </w:rPr>
        <w:t>Упражнения специальной технической подготовки.</w:t>
      </w:r>
      <w:r w:rsidRPr="00581C7D">
        <w:rPr>
          <w:lang w:val="ru-RU"/>
        </w:rPr>
        <w:t xml:space="preserve"> Упражнения с ракеткой; с воланом; с поролоновым шариком; выполняемые с ракеткой одним и двумя воланами. Стойки: при подаче, приеме волана. Удары: укороченные (сброс, подставка) выполняемые на сетке; добивание волана на сетке; короткий удар с задней линии площадки; атакующий удар («смеш»); прием короткого удара справа, слева, с отбросом на заднюю линию; прием удара «смеш». Подачи: высоко-далекая; атакующая; плоская, короткая, открытой и закрытой </w:t>
      </w:r>
      <w:r w:rsidRPr="00581C7D">
        <w:rPr>
          <w:lang w:val="ru-RU"/>
        </w:rPr>
        <w:lastRenderedPageBreak/>
        <w:t>стороной ракетки. Передвижения: по зонам площадки; передвижение обучающегося по площадке в три точки; передвижение обучающегося по площадке в четыре точки; передвижение обучающегося по площадке в шесть точек. Тактика одиночной игры. Тактика парной игры. Тактика игры смешанных пар (микст). Игра по правилам.</w:t>
      </w:r>
    </w:p>
    <w:p w:rsidR="00581C7D" w:rsidRPr="00581C7D" w:rsidRDefault="00581C7D" w:rsidP="00581C7D">
      <w:pPr>
        <w:jc w:val="center"/>
        <w:rPr>
          <w:b/>
          <w:lang w:val="ru-RU"/>
        </w:rPr>
      </w:pPr>
    </w:p>
    <w:p w:rsidR="007E49A1" w:rsidRPr="00720522" w:rsidRDefault="007E49A1" w:rsidP="00720522">
      <w:pPr>
        <w:jc w:val="center"/>
        <w:rPr>
          <w:b/>
          <w:sz w:val="28"/>
          <w:szCs w:val="28"/>
          <w:lang w:val="ru-RU"/>
        </w:rPr>
      </w:pPr>
      <w:r w:rsidRPr="00720522">
        <w:rPr>
          <w:b/>
          <w:sz w:val="28"/>
          <w:szCs w:val="28"/>
          <w:lang w:val="ru-RU"/>
        </w:rPr>
        <w:t>Планируемые результаты освоения программы</w:t>
      </w:r>
    </w:p>
    <w:p w:rsidR="00581C7D" w:rsidRPr="00581C7D" w:rsidRDefault="00581C7D" w:rsidP="00581C7D">
      <w:pPr>
        <w:ind w:firstLine="709"/>
        <w:jc w:val="center"/>
        <w:rPr>
          <w:b/>
          <w:sz w:val="28"/>
          <w:szCs w:val="28"/>
          <w:lang w:val="ru-RU"/>
        </w:rPr>
      </w:pPr>
      <w:r w:rsidRPr="00581C7D">
        <w:rPr>
          <w:b/>
          <w:sz w:val="28"/>
          <w:szCs w:val="28"/>
          <w:lang w:val="ru-RU"/>
        </w:rPr>
        <w:t>Третий год обучения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lang w:val="ru-RU"/>
        </w:rPr>
        <w:t xml:space="preserve">В результате освоения программы по бадминтону учащиеся будут </w:t>
      </w:r>
      <w:r w:rsidRPr="00581C7D">
        <w:rPr>
          <w:b/>
          <w:lang w:val="ru-RU"/>
        </w:rPr>
        <w:t>знать /понимать</w:t>
      </w:r>
      <w:r w:rsidRPr="00581C7D">
        <w:rPr>
          <w:lang w:val="ru-RU"/>
        </w:rPr>
        <w:t>: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lang w:val="ru-RU"/>
        </w:rPr>
        <w:t>–</w:t>
      </w:r>
      <w:r w:rsidRPr="00581C7D">
        <w:t> </w:t>
      </w:r>
      <w:r w:rsidRPr="00581C7D">
        <w:rPr>
          <w:lang w:val="ru-RU"/>
        </w:rPr>
        <w:t xml:space="preserve">роль физической культуры и спорта в общеформировании здорового образа жизни, организации активного отдыха и профилактики вредных привычек; </w:t>
      </w:r>
    </w:p>
    <w:p w:rsidR="00581C7D" w:rsidRPr="00581C7D" w:rsidRDefault="00581C7D" w:rsidP="00581C7D">
      <w:pPr>
        <w:numPr>
          <w:ilvl w:val="0"/>
          <w:numId w:val="2"/>
        </w:numPr>
        <w:ind w:left="142" w:hanging="142"/>
        <w:contextualSpacing/>
        <w:jc w:val="both"/>
        <w:rPr>
          <w:rFonts w:eastAsia="Calibri"/>
          <w:lang w:val="ru-RU"/>
        </w:rPr>
      </w:pPr>
      <w:r w:rsidRPr="00581C7D">
        <w:rPr>
          <w:rFonts w:eastAsia="Calibri"/>
          <w:lang w:val="ru-RU"/>
        </w:rPr>
        <w:t xml:space="preserve"> выдающиеся достижения отечественных спортсменов – бадминтонистов на международной арене;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lang w:val="ru-RU"/>
        </w:rPr>
        <w:t>–</w:t>
      </w:r>
      <w:r w:rsidRPr="00581C7D">
        <w:t> </w:t>
      </w:r>
      <w:r w:rsidRPr="00581C7D">
        <w:rPr>
          <w:lang w:val="ru-RU"/>
        </w:rPr>
        <w:t>основные режимы нагрузки (оздоровительный, поддерживающий, развивающий, тренирующий режимы);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lang w:val="ru-RU"/>
        </w:rPr>
        <w:t>–</w:t>
      </w:r>
      <w:r w:rsidRPr="00581C7D">
        <w:t> </w:t>
      </w:r>
      <w:r w:rsidRPr="00581C7D">
        <w:rPr>
          <w:lang w:val="ru-RU"/>
        </w:rPr>
        <w:t>гигиенические требования к проведению занятий по бадминтону;</w:t>
      </w:r>
    </w:p>
    <w:p w:rsidR="00581C7D" w:rsidRPr="00581C7D" w:rsidRDefault="00581C7D" w:rsidP="00581C7D">
      <w:pPr>
        <w:numPr>
          <w:ilvl w:val="0"/>
          <w:numId w:val="2"/>
        </w:numPr>
        <w:ind w:left="142" w:hanging="142"/>
        <w:contextualSpacing/>
        <w:jc w:val="both"/>
        <w:rPr>
          <w:rFonts w:eastAsia="Calibri"/>
          <w:lang w:val="ru-RU"/>
        </w:rPr>
      </w:pPr>
      <w:r w:rsidRPr="00581C7D">
        <w:rPr>
          <w:rFonts w:eastAsia="Calibri"/>
          <w:lang w:val="ru-RU"/>
        </w:rPr>
        <w:t xml:space="preserve"> основы планирования тренировочных занятий в бадминтоне, их структура и содержание. </w:t>
      </w:r>
    </w:p>
    <w:p w:rsidR="00581C7D" w:rsidRPr="00581C7D" w:rsidRDefault="00581C7D" w:rsidP="00581C7D">
      <w:pPr>
        <w:jc w:val="both"/>
        <w:rPr>
          <w:b/>
          <w:lang w:val="ru-RU"/>
        </w:rPr>
      </w:pPr>
      <w:r w:rsidRPr="00581C7D">
        <w:rPr>
          <w:b/>
          <w:lang w:val="ru-RU"/>
        </w:rPr>
        <w:t>уметь: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lang w:val="ru-RU"/>
        </w:rPr>
        <w:t>–</w:t>
      </w:r>
      <w:r w:rsidRPr="00581C7D">
        <w:t> </w:t>
      </w:r>
      <w:r w:rsidRPr="00581C7D">
        <w:rPr>
          <w:lang w:val="ru-RU"/>
        </w:rPr>
        <w:t>планировать занятия по бадминтону, составлять по образцу комплексы упражнений для развития физических качеств в бадминтоне, комплексы дыхательной гимнастики и гимнастики для глаз;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lang w:val="ru-RU"/>
        </w:rPr>
        <w:t>–</w:t>
      </w:r>
      <w:r w:rsidRPr="00581C7D">
        <w:t> </w:t>
      </w:r>
      <w:r w:rsidRPr="00581C7D">
        <w:rPr>
          <w:lang w:val="ru-RU"/>
        </w:rPr>
        <w:t xml:space="preserve">выполнять технические действия по бадминтону; 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lang w:val="ru-RU"/>
        </w:rPr>
        <w:t>–</w:t>
      </w:r>
      <w:r w:rsidRPr="00581C7D">
        <w:t> </w:t>
      </w:r>
      <w:r w:rsidRPr="00581C7D">
        <w:rPr>
          <w:lang w:val="ru-RU"/>
        </w:rPr>
        <w:t>выполнять комплексы общеразвивающих упражнений на развитие основных физических качеств;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lang w:val="ru-RU"/>
        </w:rPr>
        <w:t>–</w:t>
      </w:r>
      <w:r w:rsidRPr="00581C7D">
        <w:t> </w:t>
      </w:r>
      <w:r w:rsidRPr="00581C7D">
        <w:rPr>
          <w:lang w:val="ru-RU"/>
        </w:rPr>
        <w:t xml:space="preserve">осуществлять наблюдения за своим физическим развитием и физической подготовленностью, контроль за техникой выполнения двигательных действий и режимами физической нагрузки; 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lang w:val="ru-RU"/>
        </w:rPr>
        <w:t>–</w:t>
      </w:r>
      <w:r w:rsidRPr="00581C7D">
        <w:t> </w:t>
      </w:r>
      <w:r w:rsidRPr="00581C7D">
        <w:rPr>
          <w:lang w:val="ru-RU"/>
        </w:rPr>
        <w:t xml:space="preserve">соблюдать безопасность при выполнении физических упражнений по бадминтону. 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b/>
          <w:lang w:val="ru-RU"/>
        </w:rPr>
        <w:t>Использовать приобретенные знания и умения</w:t>
      </w:r>
      <w:r w:rsidRPr="00581C7D">
        <w:rPr>
          <w:lang w:val="ru-RU"/>
        </w:rPr>
        <w:t xml:space="preserve"> в практической деятельности и повседневной жизни для: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lang w:val="ru-RU"/>
        </w:rPr>
        <w:t>–</w:t>
      </w:r>
      <w:r w:rsidRPr="00581C7D">
        <w:t> </w:t>
      </w:r>
      <w:r w:rsidRPr="00581C7D">
        <w:rPr>
          <w:lang w:val="ru-RU"/>
        </w:rPr>
        <w:t xml:space="preserve">проведения самостоятельных занятий по формированию индивидуального телосложения и коррекции осанки, развитию физических качеств, совершенствованию техники движений; </w:t>
      </w:r>
    </w:p>
    <w:p w:rsidR="00581C7D" w:rsidRPr="00581C7D" w:rsidRDefault="00581C7D" w:rsidP="00581C7D">
      <w:pPr>
        <w:jc w:val="both"/>
        <w:rPr>
          <w:lang w:val="ru-RU"/>
        </w:rPr>
      </w:pPr>
      <w:r w:rsidRPr="00581C7D">
        <w:rPr>
          <w:lang w:val="ru-RU"/>
        </w:rPr>
        <w:t>–</w:t>
      </w:r>
      <w:r w:rsidRPr="00581C7D">
        <w:t> </w:t>
      </w:r>
      <w:r w:rsidRPr="00581C7D">
        <w:rPr>
          <w:lang w:val="ru-RU"/>
        </w:rPr>
        <w:t>включения занятий физической культурой и спортом в активный отдых и досуг.</w:t>
      </w:r>
    </w:p>
    <w:p w:rsidR="00581C7D" w:rsidRPr="00581C7D" w:rsidRDefault="00581C7D" w:rsidP="00581C7D">
      <w:pPr>
        <w:rPr>
          <w:b/>
          <w:lang w:val="ru-RU"/>
        </w:rPr>
      </w:pPr>
    </w:p>
    <w:p w:rsidR="00710AB9" w:rsidRPr="00720522" w:rsidRDefault="00710AB9" w:rsidP="00581C7D">
      <w:pPr>
        <w:ind w:firstLine="709"/>
        <w:jc w:val="center"/>
        <w:rPr>
          <w:lang w:val="ru-RU"/>
        </w:rPr>
      </w:pPr>
    </w:p>
    <w:sectPr w:rsidR="00710AB9" w:rsidRPr="00720522" w:rsidSect="00720522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7CF0" w:rsidRDefault="00557CF0" w:rsidP="00720522">
      <w:r>
        <w:separator/>
      </w:r>
    </w:p>
  </w:endnote>
  <w:endnote w:type="continuationSeparator" w:id="0">
    <w:p w:rsidR="00557CF0" w:rsidRDefault="00557CF0" w:rsidP="00720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7CF0" w:rsidRDefault="00557CF0" w:rsidP="00720522">
      <w:r>
        <w:separator/>
      </w:r>
    </w:p>
  </w:footnote>
  <w:footnote w:type="continuationSeparator" w:id="0">
    <w:p w:rsidR="00557CF0" w:rsidRDefault="00557CF0" w:rsidP="007205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52352"/>
      <w:placeholder>
        <w:docPart w:val="5BC86BC343964B958526B4A43C42EF4F"/>
      </w:placeholder>
      <w:temporary/>
      <w:showingPlcHdr/>
    </w:sdtPr>
    <w:sdtEndPr/>
    <w:sdtContent>
      <w:p w:rsidR="00720522" w:rsidRDefault="00720522">
        <w:pPr>
          <w:pStyle w:val="a7"/>
        </w:pPr>
        <w:r>
          <w:rPr>
            <w:lang w:val="ru-RU"/>
          </w:rPr>
          <w:t>[Введите текст]</w:t>
        </w:r>
      </w:p>
    </w:sdtContent>
  </w:sdt>
  <w:p w:rsidR="00720522" w:rsidRDefault="00720522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EF2DD4"/>
    <w:multiLevelType w:val="hybridMultilevel"/>
    <w:tmpl w:val="A7DC11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B76B6F"/>
    <w:multiLevelType w:val="hybridMultilevel"/>
    <w:tmpl w:val="45EE222E"/>
    <w:lvl w:ilvl="0" w:tplc="DE3E7C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4331F95"/>
    <w:multiLevelType w:val="hybridMultilevel"/>
    <w:tmpl w:val="A3848F72"/>
    <w:lvl w:ilvl="0" w:tplc="DE3E7CF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121F5"/>
    <w:rsid w:val="00035E26"/>
    <w:rsid w:val="001512B7"/>
    <w:rsid w:val="004C0BB2"/>
    <w:rsid w:val="00557CF0"/>
    <w:rsid w:val="00581C7D"/>
    <w:rsid w:val="006834C9"/>
    <w:rsid w:val="00710AB9"/>
    <w:rsid w:val="00716EBF"/>
    <w:rsid w:val="00720522"/>
    <w:rsid w:val="007E49A1"/>
    <w:rsid w:val="008A76C1"/>
    <w:rsid w:val="009121F5"/>
    <w:rsid w:val="00964880"/>
    <w:rsid w:val="009A2A18"/>
    <w:rsid w:val="00A2147B"/>
    <w:rsid w:val="00A708C3"/>
    <w:rsid w:val="00B27A8D"/>
    <w:rsid w:val="00B740E5"/>
    <w:rsid w:val="00D221C2"/>
    <w:rsid w:val="00DB55B5"/>
    <w:rsid w:val="00DF2EBC"/>
    <w:rsid w:val="00F11B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574DED-D571-46E1-88F2-BD4B43B65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1F5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8A76C1"/>
    <w:pPr>
      <w:ind w:firstLine="567"/>
      <w:jc w:val="both"/>
    </w:pPr>
    <w:rPr>
      <w:sz w:val="20"/>
    </w:rPr>
  </w:style>
  <w:style w:type="character" w:customStyle="1" w:styleId="a4">
    <w:name w:val="Основной текст Знак"/>
    <w:basedOn w:val="a0"/>
    <w:link w:val="a3"/>
    <w:semiHidden/>
    <w:rsid w:val="008A76C1"/>
    <w:rPr>
      <w:rFonts w:ascii="Times New Roman" w:eastAsia="Times New Roman" w:hAnsi="Times New Roman" w:cs="Times New Roman"/>
      <w:sz w:val="20"/>
      <w:szCs w:val="24"/>
    </w:rPr>
  </w:style>
  <w:style w:type="paragraph" w:customStyle="1" w:styleId="a5">
    <w:name w:val="Текст таблицы"/>
    <w:basedOn w:val="a3"/>
    <w:rsid w:val="007E49A1"/>
    <w:pPr>
      <w:ind w:firstLine="0"/>
      <w:jc w:val="left"/>
    </w:pPr>
    <w:rPr>
      <w:rFonts w:ascii="Arial Narrow" w:hAnsi="Arial Narrow"/>
      <w:sz w:val="17"/>
    </w:rPr>
  </w:style>
  <w:style w:type="paragraph" w:styleId="a6">
    <w:name w:val="List Paragraph"/>
    <w:basedOn w:val="a"/>
    <w:uiPriority w:val="34"/>
    <w:qFormat/>
    <w:rsid w:val="0096488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paragraph" w:styleId="a7">
    <w:name w:val="header"/>
    <w:basedOn w:val="a"/>
    <w:link w:val="a8"/>
    <w:uiPriority w:val="99"/>
    <w:unhideWhenUsed/>
    <w:rsid w:val="0072052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20522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footer"/>
    <w:basedOn w:val="a"/>
    <w:link w:val="aa"/>
    <w:uiPriority w:val="99"/>
    <w:unhideWhenUsed/>
    <w:rsid w:val="0072052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20522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b">
    <w:name w:val="Balloon Text"/>
    <w:basedOn w:val="a"/>
    <w:link w:val="ac"/>
    <w:uiPriority w:val="99"/>
    <w:semiHidden/>
    <w:unhideWhenUsed/>
    <w:rsid w:val="009A2A1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A2A18"/>
    <w:rPr>
      <w:rFonts w:ascii="Tahoma" w:eastAsia="Times New Roman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8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1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BC86BC343964B958526B4A43C42EF4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8E601D-97CB-461C-979B-32CEC303924D}"/>
      </w:docPartPr>
      <w:docPartBody>
        <w:p w:rsidR="009220B4" w:rsidRDefault="00B55413" w:rsidP="00B55413">
          <w:pPr>
            <w:pStyle w:val="5BC86BC343964B958526B4A43C42EF4F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55413"/>
    <w:rsid w:val="009220B4"/>
    <w:rsid w:val="00B554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20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BC86BC343964B958526B4A43C42EF4F">
    <w:name w:val="5BC86BC343964B958526B4A43C42EF4F"/>
    <w:rsid w:val="00B5541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D9849B-AF9A-4E7C-8E5B-36F767E94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1164</Words>
  <Characters>6638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Ильсияр Ильясовна</dc:creator>
  <cp:keywords/>
  <cp:lastModifiedBy>MAC</cp:lastModifiedBy>
  <cp:revision>13</cp:revision>
  <dcterms:created xsi:type="dcterms:W3CDTF">2020-06-08T06:32:00Z</dcterms:created>
  <dcterms:modified xsi:type="dcterms:W3CDTF">2021-06-07T09:12:00Z</dcterms:modified>
</cp:coreProperties>
</file>